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EF3546" w14:textId="19B95D51" w:rsidR="002332CA" w:rsidRPr="00CB4488" w:rsidRDefault="009A051F" w:rsidP="00484717">
      <w:pPr>
        <w:spacing w:after="218" w:line="259" w:lineRule="auto"/>
        <w:ind w:left="4536" w:right="8" w:firstLine="0"/>
        <w:rPr>
          <w:rFonts w:ascii="Times New Roman" w:hAnsi="Times New Roman" w:cs="Times New Roman"/>
        </w:rPr>
      </w:pPr>
      <w:r w:rsidRPr="00CB4488">
        <w:rPr>
          <w:rFonts w:ascii="Times New Roman" w:hAnsi="Times New Roman" w:cs="Times New Roman"/>
        </w:rPr>
        <w:t xml:space="preserve">Załącznik nr </w:t>
      </w:r>
      <w:r w:rsidR="008F7F69" w:rsidRPr="00CB4488">
        <w:rPr>
          <w:rFonts w:ascii="Times New Roman" w:hAnsi="Times New Roman" w:cs="Times New Roman"/>
        </w:rPr>
        <w:t>4</w:t>
      </w:r>
      <w:r w:rsidRPr="00CB4488">
        <w:rPr>
          <w:rFonts w:ascii="Times New Roman" w:hAnsi="Times New Roman" w:cs="Times New Roman"/>
        </w:rPr>
        <w:t xml:space="preserve"> do Z</w:t>
      </w:r>
      <w:r w:rsidR="00B37758" w:rsidRPr="00CB4488">
        <w:rPr>
          <w:rFonts w:ascii="Times New Roman" w:hAnsi="Times New Roman" w:cs="Times New Roman"/>
        </w:rPr>
        <w:t xml:space="preserve">ARZĄDZENIA </w:t>
      </w:r>
      <w:r w:rsidR="00484717" w:rsidRPr="00CB4488">
        <w:rPr>
          <w:rFonts w:ascii="Times New Roman" w:hAnsi="Times New Roman" w:cs="Times New Roman"/>
        </w:rPr>
        <w:br/>
      </w:r>
      <w:r w:rsidR="00E3207D">
        <w:rPr>
          <w:rFonts w:ascii="Times New Roman" w:hAnsi="Times New Roman" w:cs="Times New Roman"/>
        </w:rPr>
        <w:t xml:space="preserve">NR </w:t>
      </w:r>
      <w:r w:rsidR="00392CEF">
        <w:rPr>
          <w:rFonts w:ascii="Times New Roman" w:hAnsi="Times New Roman" w:cs="Times New Roman"/>
        </w:rPr>
        <w:t>533</w:t>
      </w:r>
      <w:r w:rsidR="00E3207D">
        <w:rPr>
          <w:rFonts w:ascii="Times New Roman" w:hAnsi="Times New Roman" w:cs="Times New Roman"/>
        </w:rPr>
        <w:t>/OS/202</w:t>
      </w:r>
      <w:r w:rsidR="005602CD">
        <w:rPr>
          <w:rFonts w:ascii="Times New Roman" w:hAnsi="Times New Roman" w:cs="Times New Roman"/>
        </w:rPr>
        <w:t>4</w:t>
      </w:r>
      <w:r w:rsidR="00E3207D">
        <w:rPr>
          <w:rFonts w:ascii="Times New Roman" w:hAnsi="Times New Roman" w:cs="Times New Roman"/>
        </w:rPr>
        <w:t xml:space="preserve"> </w:t>
      </w:r>
      <w:r w:rsidR="00B37758" w:rsidRPr="00CB4488">
        <w:rPr>
          <w:rFonts w:ascii="Times New Roman" w:hAnsi="Times New Roman" w:cs="Times New Roman"/>
        </w:rPr>
        <w:t>PREZYDENTA MIASTA PIEKARY</w:t>
      </w:r>
      <w:r w:rsidR="00E3207D">
        <w:rPr>
          <w:rFonts w:ascii="Times New Roman" w:hAnsi="Times New Roman" w:cs="Times New Roman"/>
        </w:rPr>
        <w:t xml:space="preserve"> </w:t>
      </w:r>
      <w:r w:rsidR="00B37758" w:rsidRPr="00CB4488">
        <w:rPr>
          <w:rFonts w:ascii="Times New Roman" w:hAnsi="Times New Roman" w:cs="Times New Roman"/>
        </w:rPr>
        <w:t>ŚLĄSKIE</w:t>
      </w:r>
      <w:r w:rsidR="00484717" w:rsidRPr="00CB4488">
        <w:rPr>
          <w:rFonts w:ascii="Times New Roman" w:hAnsi="Times New Roman" w:cs="Times New Roman"/>
        </w:rPr>
        <w:t xml:space="preserve"> z dnia </w:t>
      </w:r>
      <w:r w:rsidR="00392CEF">
        <w:rPr>
          <w:rFonts w:ascii="Times New Roman" w:hAnsi="Times New Roman" w:cs="Times New Roman"/>
        </w:rPr>
        <w:t>19 sierpnia</w:t>
      </w:r>
      <w:r w:rsidR="00E3207D">
        <w:rPr>
          <w:rFonts w:ascii="Times New Roman" w:hAnsi="Times New Roman" w:cs="Times New Roman"/>
        </w:rPr>
        <w:t xml:space="preserve"> </w:t>
      </w:r>
      <w:r w:rsidR="00484717" w:rsidRPr="00CB4488">
        <w:rPr>
          <w:rFonts w:ascii="Times New Roman" w:hAnsi="Times New Roman" w:cs="Times New Roman"/>
        </w:rPr>
        <w:t>202</w:t>
      </w:r>
      <w:r w:rsidR="005602CD">
        <w:rPr>
          <w:rFonts w:ascii="Times New Roman" w:hAnsi="Times New Roman" w:cs="Times New Roman"/>
        </w:rPr>
        <w:t>4</w:t>
      </w:r>
      <w:r w:rsidR="00484717" w:rsidRPr="00CB4488">
        <w:rPr>
          <w:rFonts w:ascii="Times New Roman" w:hAnsi="Times New Roman" w:cs="Times New Roman"/>
        </w:rPr>
        <w:t xml:space="preserve"> r.</w:t>
      </w:r>
    </w:p>
    <w:p w14:paraId="0A177815" w14:textId="7DD7543C" w:rsidR="005602CD" w:rsidRDefault="00A61732" w:rsidP="00F36850">
      <w:pPr>
        <w:spacing w:after="162" w:line="240" w:lineRule="auto"/>
        <w:ind w:left="0" w:firstLine="0"/>
        <w:jc w:val="center"/>
        <w:rPr>
          <w:rFonts w:ascii="Times New Roman" w:hAnsi="Times New Roman" w:cs="Times New Roman"/>
          <w:b/>
        </w:rPr>
      </w:pPr>
      <w:r w:rsidRPr="00CB4488">
        <w:rPr>
          <w:rFonts w:ascii="Times New Roman" w:hAnsi="Times New Roman" w:cs="Times New Roman"/>
          <w:b/>
        </w:rPr>
        <w:t xml:space="preserve">Prezydent Miasta Piekary Śląskie </w:t>
      </w:r>
      <w:r w:rsidR="002F50D4">
        <w:rPr>
          <w:rFonts w:ascii="Times New Roman" w:hAnsi="Times New Roman" w:cs="Times New Roman"/>
          <w:b/>
        </w:rPr>
        <w:t>o</w:t>
      </w:r>
      <w:r w:rsidR="009A051F" w:rsidRPr="00CB4488">
        <w:rPr>
          <w:rFonts w:ascii="Times New Roman" w:hAnsi="Times New Roman" w:cs="Times New Roman"/>
          <w:b/>
        </w:rPr>
        <w:t>gł</w:t>
      </w:r>
      <w:r w:rsidRPr="00CB4488">
        <w:rPr>
          <w:rFonts w:ascii="Times New Roman" w:hAnsi="Times New Roman" w:cs="Times New Roman"/>
          <w:b/>
        </w:rPr>
        <w:t>asza</w:t>
      </w:r>
      <w:r w:rsidR="009A051F" w:rsidRPr="00CB4488">
        <w:rPr>
          <w:rFonts w:ascii="Times New Roman" w:hAnsi="Times New Roman" w:cs="Times New Roman"/>
          <w:b/>
        </w:rPr>
        <w:t xml:space="preserve"> nab</w:t>
      </w:r>
      <w:r w:rsidRPr="00CB4488">
        <w:rPr>
          <w:rFonts w:ascii="Times New Roman" w:hAnsi="Times New Roman" w:cs="Times New Roman"/>
          <w:b/>
        </w:rPr>
        <w:t>ó</w:t>
      </w:r>
      <w:r w:rsidR="009A051F" w:rsidRPr="00CB4488">
        <w:rPr>
          <w:rFonts w:ascii="Times New Roman" w:hAnsi="Times New Roman" w:cs="Times New Roman"/>
          <w:b/>
        </w:rPr>
        <w:t xml:space="preserve">r wniosków o dofinansowanie w ramach </w:t>
      </w:r>
      <w:r w:rsidR="00C1003B" w:rsidRPr="00CB4488">
        <w:rPr>
          <w:rFonts w:ascii="Times New Roman" w:hAnsi="Times New Roman" w:cs="Times New Roman"/>
          <w:b/>
        </w:rPr>
        <w:t>P</w:t>
      </w:r>
      <w:r w:rsidR="009A051F" w:rsidRPr="00CB4488">
        <w:rPr>
          <w:rFonts w:ascii="Times New Roman" w:hAnsi="Times New Roman" w:cs="Times New Roman"/>
          <w:b/>
        </w:rPr>
        <w:t xml:space="preserve">rogramu </w:t>
      </w:r>
      <w:r w:rsidR="00C1003B" w:rsidRPr="00CB4488">
        <w:rPr>
          <w:rFonts w:ascii="Times New Roman" w:hAnsi="Times New Roman" w:cs="Times New Roman"/>
          <w:b/>
        </w:rPr>
        <w:t>P</w:t>
      </w:r>
      <w:r w:rsidR="009A051F" w:rsidRPr="00CB4488">
        <w:rPr>
          <w:rFonts w:ascii="Times New Roman" w:hAnsi="Times New Roman" w:cs="Times New Roman"/>
          <w:b/>
        </w:rPr>
        <w:t>riorytetowego „Ciepłe Mieszkanie” dla Beneficjentów</w:t>
      </w:r>
      <w:r w:rsidRPr="00CB4488">
        <w:rPr>
          <w:rFonts w:ascii="Times New Roman" w:hAnsi="Times New Roman" w:cs="Times New Roman"/>
          <w:b/>
        </w:rPr>
        <w:t xml:space="preserve"> końcowych</w:t>
      </w:r>
      <w:r w:rsidR="009A051F" w:rsidRPr="00CB4488">
        <w:rPr>
          <w:rFonts w:ascii="Times New Roman" w:hAnsi="Times New Roman" w:cs="Times New Roman"/>
          <w:b/>
        </w:rPr>
        <w:t xml:space="preserve"> będących właścicielami lokalu mieszkalnego</w:t>
      </w:r>
      <w:r w:rsidR="008654BB" w:rsidRPr="00CB4488">
        <w:rPr>
          <w:rFonts w:ascii="Times New Roman" w:hAnsi="Times New Roman" w:cs="Times New Roman"/>
          <w:b/>
        </w:rPr>
        <w:t xml:space="preserve"> w budynku wielorodzinnym</w:t>
      </w:r>
      <w:r w:rsidR="009A051F" w:rsidRPr="00CB4488">
        <w:rPr>
          <w:rFonts w:ascii="Times New Roman" w:hAnsi="Times New Roman" w:cs="Times New Roman"/>
          <w:b/>
        </w:rPr>
        <w:t xml:space="preserve"> zlokalizowan</w:t>
      </w:r>
      <w:r w:rsidR="00A03D24">
        <w:rPr>
          <w:rFonts w:ascii="Times New Roman" w:hAnsi="Times New Roman" w:cs="Times New Roman"/>
          <w:b/>
        </w:rPr>
        <w:t>ym</w:t>
      </w:r>
      <w:r w:rsidR="009A051F" w:rsidRPr="00CB4488">
        <w:rPr>
          <w:rFonts w:ascii="Times New Roman" w:hAnsi="Times New Roman" w:cs="Times New Roman"/>
          <w:b/>
        </w:rPr>
        <w:t xml:space="preserve"> </w:t>
      </w:r>
    </w:p>
    <w:p w14:paraId="45DBBA96" w14:textId="149743FA" w:rsidR="002332CA" w:rsidRPr="00CB4488" w:rsidRDefault="009A051F" w:rsidP="00F36850">
      <w:pPr>
        <w:spacing w:after="162" w:line="240" w:lineRule="auto"/>
        <w:ind w:left="0" w:firstLine="0"/>
        <w:jc w:val="center"/>
        <w:rPr>
          <w:rFonts w:ascii="Times New Roman" w:hAnsi="Times New Roman" w:cs="Times New Roman"/>
        </w:rPr>
      </w:pPr>
      <w:r w:rsidRPr="00CB4488">
        <w:rPr>
          <w:rFonts w:ascii="Times New Roman" w:hAnsi="Times New Roman" w:cs="Times New Roman"/>
          <w:b/>
        </w:rPr>
        <w:t xml:space="preserve">na terenie </w:t>
      </w:r>
      <w:r w:rsidR="008654BB" w:rsidRPr="00CB4488">
        <w:rPr>
          <w:rFonts w:ascii="Times New Roman" w:hAnsi="Times New Roman" w:cs="Times New Roman"/>
          <w:b/>
        </w:rPr>
        <w:t>Gminy</w:t>
      </w:r>
      <w:r w:rsidR="00EC0187" w:rsidRPr="00CB4488">
        <w:rPr>
          <w:rFonts w:ascii="Times New Roman" w:hAnsi="Times New Roman" w:cs="Times New Roman"/>
          <w:b/>
        </w:rPr>
        <w:t xml:space="preserve"> </w:t>
      </w:r>
      <w:r w:rsidR="00757EBD" w:rsidRPr="00CB4488">
        <w:rPr>
          <w:rFonts w:ascii="Times New Roman" w:hAnsi="Times New Roman" w:cs="Times New Roman"/>
          <w:b/>
        </w:rPr>
        <w:t>Piekary Śląskie</w:t>
      </w:r>
      <w:r w:rsidRPr="00CB4488">
        <w:rPr>
          <w:rFonts w:ascii="Times New Roman" w:hAnsi="Times New Roman" w:cs="Times New Roman"/>
          <w:b/>
        </w:rPr>
        <w:t xml:space="preserve"> </w:t>
      </w:r>
    </w:p>
    <w:p w14:paraId="1991E596" w14:textId="77777777" w:rsidR="002332CA" w:rsidRPr="00CB4488" w:rsidRDefault="009A051F">
      <w:pPr>
        <w:spacing w:after="158" w:line="259" w:lineRule="auto"/>
        <w:ind w:left="0" w:firstLine="0"/>
        <w:jc w:val="left"/>
        <w:rPr>
          <w:rFonts w:ascii="Times New Roman" w:hAnsi="Times New Roman" w:cs="Times New Roman"/>
        </w:rPr>
      </w:pPr>
      <w:r w:rsidRPr="00CB4488">
        <w:rPr>
          <w:rFonts w:ascii="Times New Roman" w:hAnsi="Times New Roman" w:cs="Times New Roman"/>
        </w:rPr>
        <w:t xml:space="preserve"> </w:t>
      </w:r>
    </w:p>
    <w:p w14:paraId="0D215DD9" w14:textId="398CA10D" w:rsidR="002332CA" w:rsidRPr="00CB4488" w:rsidRDefault="008654BB" w:rsidP="00926A28">
      <w:pPr>
        <w:spacing w:after="230"/>
        <w:ind w:firstLine="0"/>
        <w:rPr>
          <w:rFonts w:ascii="Times New Roman" w:hAnsi="Times New Roman" w:cs="Times New Roman"/>
          <w:bCs/>
        </w:rPr>
      </w:pPr>
      <w:r w:rsidRPr="00CB4488">
        <w:rPr>
          <w:rFonts w:ascii="Times New Roman" w:hAnsi="Times New Roman" w:cs="Times New Roman"/>
        </w:rPr>
        <w:t xml:space="preserve">Prezydent </w:t>
      </w:r>
      <w:r w:rsidR="00EC0187" w:rsidRPr="00CB4488">
        <w:rPr>
          <w:rFonts w:ascii="Times New Roman" w:hAnsi="Times New Roman" w:cs="Times New Roman"/>
        </w:rPr>
        <w:t xml:space="preserve">Miasta </w:t>
      </w:r>
      <w:r w:rsidR="00E404A0" w:rsidRPr="00CB4488">
        <w:rPr>
          <w:rFonts w:ascii="Times New Roman" w:hAnsi="Times New Roman" w:cs="Times New Roman"/>
        </w:rPr>
        <w:t>Piekar</w:t>
      </w:r>
      <w:r w:rsidRPr="00CB4488">
        <w:rPr>
          <w:rFonts w:ascii="Times New Roman" w:hAnsi="Times New Roman" w:cs="Times New Roman"/>
        </w:rPr>
        <w:t>y</w:t>
      </w:r>
      <w:r w:rsidR="00E404A0" w:rsidRPr="00CB4488">
        <w:rPr>
          <w:rFonts w:ascii="Times New Roman" w:hAnsi="Times New Roman" w:cs="Times New Roman"/>
        </w:rPr>
        <w:t xml:space="preserve"> Śląski</w:t>
      </w:r>
      <w:r w:rsidRPr="00CB4488">
        <w:rPr>
          <w:rFonts w:ascii="Times New Roman" w:hAnsi="Times New Roman" w:cs="Times New Roman"/>
        </w:rPr>
        <w:t>e</w:t>
      </w:r>
      <w:r w:rsidR="00EC0187" w:rsidRPr="00CB4488">
        <w:rPr>
          <w:rFonts w:ascii="Times New Roman" w:hAnsi="Times New Roman" w:cs="Times New Roman"/>
        </w:rPr>
        <w:t xml:space="preserve"> </w:t>
      </w:r>
      <w:r w:rsidR="00926A28" w:rsidRPr="00CB4488">
        <w:rPr>
          <w:rFonts w:ascii="Times New Roman" w:hAnsi="Times New Roman" w:cs="Times New Roman"/>
        </w:rPr>
        <w:t xml:space="preserve">w oparciu o </w:t>
      </w:r>
      <w:r w:rsidR="002A6DA1">
        <w:rPr>
          <w:rFonts w:ascii="Times New Roman" w:hAnsi="Times New Roman" w:cs="Times New Roman"/>
        </w:rPr>
        <w:t xml:space="preserve">Zarządzenie Nr </w:t>
      </w:r>
      <w:r w:rsidR="005D37BD">
        <w:rPr>
          <w:rFonts w:ascii="Times New Roman" w:hAnsi="Times New Roman" w:cs="Times New Roman"/>
        </w:rPr>
        <w:t>533</w:t>
      </w:r>
      <w:r w:rsidR="002A6DA1">
        <w:rPr>
          <w:rFonts w:ascii="Times New Roman" w:hAnsi="Times New Roman" w:cs="Times New Roman"/>
        </w:rPr>
        <w:t xml:space="preserve">/OS/2024 Prezydenta Miasta Piekary Śląskie z dnia </w:t>
      </w:r>
      <w:r w:rsidR="005D37BD">
        <w:rPr>
          <w:rFonts w:ascii="Times New Roman" w:hAnsi="Times New Roman" w:cs="Times New Roman"/>
        </w:rPr>
        <w:t>19 sierpnia</w:t>
      </w:r>
      <w:r w:rsidR="002A6DA1">
        <w:rPr>
          <w:rFonts w:ascii="Times New Roman" w:hAnsi="Times New Roman" w:cs="Times New Roman"/>
        </w:rPr>
        <w:t xml:space="preserve"> 2024 r. oraz </w:t>
      </w:r>
      <w:r w:rsidR="00712CAC">
        <w:rPr>
          <w:rFonts w:ascii="Times New Roman" w:hAnsi="Times New Roman" w:cs="Times New Roman"/>
        </w:rPr>
        <w:t xml:space="preserve">umowę </w:t>
      </w:r>
      <w:r w:rsidR="00964166">
        <w:rPr>
          <w:rFonts w:ascii="Times New Roman" w:hAnsi="Times New Roman" w:cs="Times New Roman"/>
        </w:rPr>
        <w:t xml:space="preserve">Nr 3/2023/54/OA/oe/CM </w:t>
      </w:r>
      <w:r w:rsidR="002A6DA1">
        <w:rPr>
          <w:rFonts w:ascii="Times New Roman" w:hAnsi="Times New Roman" w:cs="Times New Roman"/>
        </w:rPr>
        <w:t xml:space="preserve">z dnia 31 marca </w:t>
      </w:r>
      <w:r w:rsidR="002A6DA1">
        <w:rPr>
          <w:rFonts w:ascii="Times New Roman" w:hAnsi="Times New Roman" w:cs="Times New Roman"/>
        </w:rPr>
        <w:br/>
        <w:t xml:space="preserve">2023 r. </w:t>
      </w:r>
      <w:r w:rsidR="00964166">
        <w:rPr>
          <w:rFonts w:ascii="Times New Roman" w:hAnsi="Times New Roman" w:cs="Times New Roman"/>
        </w:rPr>
        <w:t>zawartą pomiędzy Gminą Piekary Śląskie, a Wojewódzkim Fundusze</w:t>
      </w:r>
      <w:r w:rsidR="002A6DA1">
        <w:rPr>
          <w:rFonts w:ascii="Times New Roman" w:hAnsi="Times New Roman" w:cs="Times New Roman"/>
        </w:rPr>
        <w:t>m</w:t>
      </w:r>
      <w:r w:rsidR="00964166">
        <w:rPr>
          <w:rFonts w:ascii="Times New Roman" w:hAnsi="Times New Roman" w:cs="Times New Roman"/>
        </w:rPr>
        <w:t xml:space="preserve"> Ochrony Środowiska </w:t>
      </w:r>
      <w:r w:rsidR="002A6DA1">
        <w:rPr>
          <w:rFonts w:ascii="Times New Roman" w:hAnsi="Times New Roman" w:cs="Times New Roman"/>
        </w:rPr>
        <w:br/>
      </w:r>
      <w:r w:rsidR="00964166">
        <w:rPr>
          <w:rFonts w:ascii="Times New Roman" w:hAnsi="Times New Roman" w:cs="Times New Roman"/>
        </w:rPr>
        <w:t xml:space="preserve">i Gospodarki Wodnej w Katowicach oraz Programem Priorytetowym „Ciepłe Mieszkanie” </w:t>
      </w:r>
      <w:r w:rsidR="00EC0187" w:rsidRPr="00CB4488">
        <w:rPr>
          <w:rFonts w:ascii="Times New Roman" w:hAnsi="Times New Roman" w:cs="Times New Roman"/>
        </w:rPr>
        <w:t xml:space="preserve">ogłasza, iż od dnia </w:t>
      </w:r>
      <w:r w:rsidR="00F36850" w:rsidRPr="005D37BD">
        <w:rPr>
          <w:rFonts w:ascii="Times New Roman" w:hAnsi="Times New Roman" w:cs="Times New Roman"/>
          <w:b/>
        </w:rPr>
        <w:t>2</w:t>
      </w:r>
      <w:r w:rsidR="005602CD" w:rsidRPr="005D37BD">
        <w:rPr>
          <w:rFonts w:ascii="Times New Roman" w:hAnsi="Times New Roman" w:cs="Times New Roman"/>
          <w:b/>
        </w:rPr>
        <w:t xml:space="preserve"> stycznia 2025</w:t>
      </w:r>
      <w:r w:rsidR="00964166" w:rsidRPr="005D37BD">
        <w:rPr>
          <w:rFonts w:ascii="Times New Roman" w:hAnsi="Times New Roman" w:cs="Times New Roman"/>
          <w:b/>
        </w:rPr>
        <w:t xml:space="preserve"> </w:t>
      </w:r>
      <w:r w:rsidR="00EC0187" w:rsidRPr="005D37BD">
        <w:rPr>
          <w:rFonts w:ascii="Times New Roman" w:hAnsi="Times New Roman" w:cs="Times New Roman"/>
          <w:b/>
        </w:rPr>
        <w:t>roku</w:t>
      </w:r>
      <w:r w:rsidR="00EC0187" w:rsidRPr="00CB4488">
        <w:rPr>
          <w:rFonts w:ascii="Times New Roman" w:hAnsi="Times New Roman" w:cs="Times New Roman"/>
        </w:rPr>
        <w:t xml:space="preserve"> rozpoczęty zostanie nabór wniosków o dofinansowanie dla Beneficjentów</w:t>
      </w:r>
      <w:r w:rsidR="00296356" w:rsidRPr="00CB4488">
        <w:rPr>
          <w:rFonts w:ascii="Times New Roman" w:hAnsi="Times New Roman" w:cs="Times New Roman"/>
        </w:rPr>
        <w:t xml:space="preserve"> końcowych</w:t>
      </w:r>
      <w:r w:rsidR="00EC0187" w:rsidRPr="00CB4488">
        <w:rPr>
          <w:rFonts w:ascii="Times New Roman" w:hAnsi="Times New Roman" w:cs="Times New Roman"/>
        </w:rPr>
        <w:t xml:space="preserve"> będących właścicielami lokalu mieszkalnego</w:t>
      </w:r>
      <w:r w:rsidR="00964166">
        <w:rPr>
          <w:rFonts w:ascii="Times New Roman" w:hAnsi="Times New Roman" w:cs="Times New Roman"/>
        </w:rPr>
        <w:t xml:space="preserve"> </w:t>
      </w:r>
      <w:r w:rsidRPr="00CB4488">
        <w:rPr>
          <w:rFonts w:ascii="Times New Roman" w:hAnsi="Times New Roman" w:cs="Times New Roman"/>
        </w:rPr>
        <w:t xml:space="preserve">w budynku wielorodzinnym </w:t>
      </w:r>
      <w:r w:rsidR="00EC0187" w:rsidRPr="00CB4488">
        <w:rPr>
          <w:rFonts w:ascii="Times New Roman" w:hAnsi="Times New Roman" w:cs="Times New Roman"/>
        </w:rPr>
        <w:t>zlokalizowan</w:t>
      </w:r>
      <w:r w:rsidR="00964166">
        <w:rPr>
          <w:rFonts w:ascii="Times New Roman" w:hAnsi="Times New Roman" w:cs="Times New Roman"/>
        </w:rPr>
        <w:t>ym</w:t>
      </w:r>
      <w:r w:rsidR="00EC0187" w:rsidRPr="00CB4488">
        <w:rPr>
          <w:rFonts w:ascii="Times New Roman" w:hAnsi="Times New Roman" w:cs="Times New Roman"/>
        </w:rPr>
        <w:t xml:space="preserve"> na terenie </w:t>
      </w:r>
      <w:r w:rsidRPr="00CB4488">
        <w:rPr>
          <w:rFonts w:ascii="Times New Roman" w:hAnsi="Times New Roman" w:cs="Times New Roman"/>
        </w:rPr>
        <w:t>Gminy</w:t>
      </w:r>
      <w:r w:rsidR="00EC0187" w:rsidRPr="00CB4488">
        <w:rPr>
          <w:rFonts w:ascii="Times New Roman" w:hAnsi="Times New Roman" w:cs="Times New Roman"/>
        </w:rPr>
        <w:t xml:space="preserve"> </w:t>
      </w:r>
      <w:r w:rsidR="00757EBD" w:rsidRPr="00CB4488">
        <w:rPr>
          <w:rFonts w:ascii="Times New Roman" w:hAnsi="Times New Roman" w:cs="Times New Roman"/>
        </w:rPr>
        <w:t>Piekary Śląskie</w:t>
      </w:r>
      <w:r w:rsidR="00EC0187" w:rsidRPr="00CB4488">
        <w:rPr>
          <w:rFonts w:ascii="Times New Roman" w:hAnsi="Times New Roman" w:cs="Times New Roman"/>
        </w:rPr>
        <w:t>. W ramach Programu istnieje możliwość finansowania przedsięwzięć rozpoczętych nie wcześniej niż od dnia podpisania umowy o dofinansowanie przedsięwzięcia z</w:t>
      </w:r>
      <w:r w:rsidR="00A979EC" w:rsidRPr="00CB4488">
        <w:rPr>
          <w:rFonts w:ascii="Times New Roman" w:hAnsi="Times New Roman" w:cs="Times New Roman"/>
        </w:rPr>
        <w:t xml:space="preserve"> </w:t>
      </w:r>
      <w:r w:rsidRPr="00CB4488">
        <w:rPr>
          <w:rFonts w:ascii="Times New Roman" w:hAnsi="Times New Roman" w:cs="Times New Roman"/>
        </w:rPr>
        <w:t>Gminą</w:t>
      </w:r>
      <w:r w:rsidR="00A979EC" w:rsidRPr="00CB4488">
        <w:rPr>
          <w:rFonts w:ascii="Times New Roman" w:hAnsi="Times New Roman" w:cs="Times New Roman"/>
        </w:rPr>
        <w:t xml:space="preserve"> </w:t>
      </w:r>
      <w:r w:rsidR="00757EBD" w:rsidRPr="00CB4488">
        <w:rPr>
          <w:rFonts w:ascii="Times New Roman" w:hAnsi="Times New Roman" w:cs="Times New Roman"/>
        </w:rPr>
        <w:t>Piekary Śląskie</w:t>
      </w:r>
      <w:r w:rsidR="00EC0187" w:rsidRPr="00CB4488">
        <w:rPr>
          <w:rFonts w:ascii="Times New Roman" w:hAnsi="Times New Roman" w:cs="Times New Roman"/>
        </w:rPr>
        <w:t>. Termin zakończenia realizacji przedsięwzięcia to 18 miesięcy od dnia podpisania ww. umowy, jednak nie później niż do</w:t>
      </w:r>
      <w:r w:rsidR="00964166">
        <w:rPr>
          <w:rFonts w:ascii="Times New Roman" w:hAnsi="Times New Roman" w:cs="Times New Roman"/>
        </w:rPr>
        <w:t xml:space="preserve"> </w:t>
      </w:r>
      <w:r w:rsidR="00EC0187" w:rsidRPr="00CB4488">
        <w:rPr>
          <w:rFonts w:ascii="Times New Roman" w:hAnsi="Times New Roman" w:cs="Times New Roman"/>
        </w:rPr>
        <w:t xml:space="preserve">31.12.2025 r. </w:t>
      </w:r>
    </w:p>
    <w:p w14:paraId="541A03B4" w14:textId="002549B0" w:rsidR="002332CA" w:rsidRPr="00CB4488" w:rsidRDefault="009A051F">
      <w:pPr>
        <w:spacing w:after="169"/>
        <w:ind w:left="-5"/>
        <w:rPr>
          <w:rFonts w:ascii="Times New Roman" w:hAnsi="Times New Roman" w:cs="Times New Roman"/>
        </w:rPr>
      </w:pPr>
      <w:r w:rsidRPr="00CB4488">
        <w:rPr>
          <w:rFonts w:ascii="Times New Roman" w:hAnsi="Times New Roman" w:cs="Times New Roman"/>
        </w:rPr>
        <w:t xml:space="preserve">Wnioski mogą składać Beneficjenci </w:t>
      </w:r>
      <w:r w:rsidR="00CC7F16" w:rsidRPr="00CB4488">
        <w:rPr>
          <w:rFonts w:ascii="Times New Roman" w:hAnsi="Times New Roman" w:cs="Times New Roman"/>
        </w:rPr>
        <w:t xml:space="preserve">końcowi </w:t>
      </w:r>
      <w:r w:rsidRPr="00CB4488">
        <w:rPr>
          <w:rFonts w:ascii="Times New Roman" w:hAnsi="Times New Roman" w:cs="Times New Roman"/>
        </w:rPr>
        <w:t xml:space="preserve">uprawnieni do podstawowego, podwyższonego lub najwyższego poziomu dofinansowania. </w:t>
      </w:r>
    </w:p>
    <w:p w14:paraId="5A92DBBD" w14:textId="1684F29B" w:rsidR="00271A75" w:rsidRPr="00CB4488" w:rsidRDefault="009A051F" w:rsidP="00271A75">
      <w:pPr>
        <w:spacing w:after="120" w:line="250" w:lineRule="auto"/>
        <w:rPr>
          <w:rFonts w:ascii="Times New Roman" w:hAnsi="Times New Roman" w:cs="Times New Roman"/>
        </w:rPr>
      </w:pPr>
      <w:r w:rsidRPr="00CB4488">
        <w:rPr>
          <w:rFonts w:ascii="Times New Roman" w:hAnsi="Times New Roman" w:cs="Times New Roman"/>
        </w:rPr>
        <w:t xml:space="preserve"> </w:t>
      </w:r>
      <w:r w:rsidR="00020BBD" w:rsidRPr="00CB4488">
        <w:rPr>
          <w:rFonts w:ascii="Times New Roman" w:hAnsi="Times New Roman" w:cs="Times New Roman"/>
        </w:rPr>
        <w:t xml:space="preserve">W ramach programu zawartych zostanie do </w:t>
      </w:r>
      <w:r w:rsidR="00020BBD" w:rsidRPr="008D4DF4">
        <w:rPr>
          <w:rFonts w:ascii="Times New Roman" w:hAnsi="Times New Roman" w:cs="Times New Roman"/>
          <w:b/>
        </w:rPr>
        <w:t>66</w:t>
      </w:r>
      <w:r w:rsidR="00020BBD" w:rsidRPr="00CB4488">
        <w:rPr>
          <w:rFonts w:ascii="Times New Roman" w:hAnsi="Times New Roman" w:cs="Times New Roman"/>
          <w:b/>
          <w:bCs/>
        </w:rPr>
        <w:t xml:space="preserve"> umów</w:t>
      </w:r>
      <w:r w:rsidR="00020BBD" w:rsidRPr="00CB4488">
        <w:rPr>
          <w:rFonts w:ascii="Times New Roman" w:hAnsi="Times New Roman" w:cs="Times New Roman"/>
        </w:rPr>
        <w:t xml:space="preserve"> z beneficjentami końcowymi na łączną kwotę</w:t>
      </w:r>
      <w:r w:rsidR="00271A75" w:rsidRPr="00CB4488">
        <w:rPr>
          <w:rFonts w:ascii="Times New Roman" w:hAnsi="Times New Roman" w:cs="Times New Roman"/>
        </w:rPr>
        <w:t xml:space="preserve"> dofinansowania w wysokości </w:t>
      </w:r>
      <w:r w:rsidR="00271A75" w:rsidRPr="00CB4488">
        <w:rPr>
          <w:rFonts w:ascii="Times New Roman" w:hAnsi="Times New Roman" w:cs="Times New Roman"/>
          <w:b/>
          <w:bCs/>
        </w:rPr>
        <w:t>do 1</w:t>
      </w:r>
      <w:r w:rsidR="00757EBD" w:rsidRPr="00CB4488">
        <w:rPr>
          <w:rFonts w:ascii="Times New Roman" w:hAnsi="Times New Roman" w:cs="Times New Roman"/>
          <w:b/>
          <w:bCs/>
        </w:rPr>
        <w:t> 408 000</w:t>
      </w:r>
      <w:r w:rsidR="00271A75" w:rsidRPr="00CB4488">
        <w:rPr>
          <w:rFonts w:ascii="Times New Roman" w:hAnsi="Times New Roman" w:cs="Times New Roman"/>
          <w:b/>
          <w:bCs/>
        </w:rPr>
        <w:t>,00 zł</w:t>
      </w:r>
      <w:r w:rsidR="00271A75" w:rsidRPr="00CB4488">
        <w:rPr>
          <w:rFonts w:ascii="Times New Roman" w:hAnsi="Times New Roman" w:cs="Times New Roman"/>
        </w:rPr>
        <w:t xml:space="preserve">, w tym: </w:t>
      </w:r>
    </w:p>
    <w:p w14:paraId="4F04D559" w14:textId="3B88DE66" w:rsidR="00271A75" w:rsidRPr="00CB4488" w:rsidRDefault="00271A75" w:rsidP="00271A75">
      <w:pPr>
        <w:pStyle w:val="Akapitzlist"/>
        <w:numPr>
          <w:ilvl w:val="0"/>
          <w:numId w:val="13"/>
        </w:numPr>
        <w:spacing w:after="120" w:line="250" w:lineRule="auto"/>
        <w:rPr>
          <w:rFonts w:ascii="Times New Roman" w:hAnsi="Times New Roman" w:cs="Times New Roman"/>
        </w:rPr>
      </w:pPr>
      <w:r w:rsidRPr="00CB4488">
        <w:rPr>
          <w:rFonts w:ascii="Times New Roman" w:hAnsi="Times New Roman" w:cs="Times New Roman"/>
          <w:b/>
          <w:bCs/>
        </w:rPr>
        <w:t xml:space="preserve">do </w:t>
      </w:r>
      <w:r w:rsidR="00757EBD" w:rsidRPr="00CB4488">
        <w:rPr>
          <w:rFonts w:ascii="Times New Roman" w:hAnsi="Times New Roman" w:cs="Times New Roman"/>
          <w:b/>
          <w:bCs/>
        </w:rPr>
        <w:t>46</w:t>
      </w:r>
      <w:r w:rsidRPr="00CB4488">
        <w:rPr>
          <w:rFonts w:ascii="Times New Roman" w:hAnsi="Times New Roman" w:cs="Times New Roman"/>
        </w:rPr>
        <w:t xml:space="preserve"> umów na podstawowy poziom dofinansowania na łączną kwotę dofinansowania </w:t>
      </w:r>
      <w:r w:rsidR="00B11A20" w:rsidRPr="00CB4488">
        <w:rPr>
          <w:rFonts w:ascii="Times New Roman" w:hAnsi="Times New Roman" w:cs="Times New Roman"/>
        </w:rPr>
        <w:br/>
      </w:r>
      <w:r w:rsidRPr="00CB4488">
        <w:rPr>
          <w:rFonts w:ascii="Times New Roman" w:hAnsi="Times New Roman" w:cs="Times New Roman"/>
        </w:rPr>
        <w:t xml:space="preserve">w wysokości </w:t>
      </w:r>
      <w:r w:rsidRPr="00CB4488">
        <w:rPr>
          <w:rFonts w:ascii="Times New Roman" w:hAnsi="Times New Roman" w:cs="Times New Roman"/>
          <w:b/>
          <w:bCs/>
        </w:rPr>
        <w:t xml:space="preserve">do </w:t>
      </w:r>
      <w:r w:rsidR="00757EBD" w:rsidRPr="00CB4488">
        <w:rPr>
          <w:rFonts w:ascii="Times New Roman" w:hAnsi="Times New Roman" w:cs="Times New Roman"/>
          <w:b/>
          <w:bCs/>
        </w:rPr>
        <w:t>805 000</w:t>
      </w:r>
      <w:r w:rsidRPr="00CB4488">
        <w:rPr>
          <w:rFonts w:ascii="Times New Roman" w:hAnsi="Times New Roman" w:cs="Times New Roman"/>
          <w:b/>
          <w:bCs/>
        </w:rPr>
        <w:t>,00 zł,</w:t>
      </w:r>
      <w:r w:rsidRPr="00CB4488">
        <w:rPr>
          <w:rFonts w:ascii="Times New Roman" w:hAnsi="Times New Roman" w:cs="Times New Roman"/>
        </w:rPr>
        <w:t xml:space="preserve"> </w:t>
      </w:r>
    </w:p>
    <w:p w14:paraId="0779A28F" w14:textId="3EBBA44B" w:rsidR="00271A75" w:rsidRPr="00CB4488" w:rsidRDefault="00020BBD" w:rsidP="00271A75">
      <w:pPr>
        <w:pStyle w:val="Akapitzlist"/>
        <w:numPr>
          <w:ilvl w:val="0"/>
          <w:numId w:val="13"/>
        </w:numPr>
        <w:spacing w:after="120" w:line="250" w:lineRule="auto"/>
        <w:rPr>
          <w:rFonts w:ascii="Times New Roman" w:hAnsi="Times New Roman" w:cs="Times New Roman"/>
        </w:rPr>
      </w:pPr>
      <w:r w:rsidRPr="00CB4488">
        <w:rPr>
          <w:rFonts w:ascii="Times New Roman" w:hAnsi="Times New Roman" w:cs="Times New Roman"/>
          <w:b/>
          <w:bCs/>
        </w:rPr>
        <w:t>do 15</w:t>
      </w:r>
      <w:r w:rsidR="00271A75" w:rsidRPr="00CB4488">
        <w:rPr>
          <w:rFonts w:ascii="Times New Roman" w:hAnsi="Times New Roman" w:cs="Times New Roman"/>
        </w:rPr>
        <w:t xml:space="preserve"> </w:t>
      </w:r>
      <w:r w:rsidRPr="00CB4488">
        <w:rPr>
          <w:rFonts w:ascii="Times New Roman" w:hAnsi="Times New Roman" w:cs="Times New Roman"/>
        </w:rPr>
        <w:t>umów na podwyższony poziom dofinansowania na łączną kwotę dofinansowania</w:t>
      </w:r>
      <w:r w:rsidR="00271A75" w:rsidRPr="00CB4488">
        <w:rPr>
          <w:rFonts w:ascii="Times New Roman" w:hAnsi="Times New Roman" w:cs="Times New Roman"/>
        </w:rPr>
        <w:t xml:space="preserve"> w wysokości </w:t>
      </w:r>
      <w:r w:rsidR="00271A75" w:rsidRPr="00CB4488">
        <w:rPr>
          <w:rFonts w:ascii="Times New Roman" w:hAnsi="Times New Roman" w:cs="Times New Roman"/>
          <w:b/>
          <w:bCs/>
        </w:rPr>
        <w:t xml:space="preserve">do </w:t>
      </w:r>
      <w:r w:rsidR="00757EBD" w:rsidRPr="00CB4488">
        <w:rPr>
          <w:rFonts w:ascii="Times New Roman" w:hAnsi="Times New Roman" w:cs="Times New Roman"/>
          <w:b/>
          <w:bCs/>
        </w:rPr>
        <w:t>403 500</w:t>
      </w:r>
      <w:r w:rsidR="00271A75" w:rsidRPr="00CB4488">
        <w:rPr>
          <w:rFonts w:ascii="Times New Roman" w:hAnsi="Times New Roman" w:cs="Times New Roman"/>
          <w:b/>
          <w:bCs/>
        </w:rPr>
        <w:t>,00 zł,</w:t>
      </w:r>
      <w:r w:rsidR="00271A75" w:rsidRPr="00CB4488">
        <w:rPr>
          <w:rFonts w:ascii="Times New Roman" w:hAnsi="Times New Roman" w:cs="Times New Roman"/>
        </w:rPr>
        <w:t xml:space="preserve"> </w:t>
      </w:r>
    </w:p>
    <w:p w14:paraId="605DF8A7" w14:textId="0CC8AFDF" w:rsidR="00271A75" w:rsidRPr="00CB4488" w:rsidRDefault="00271A75" w:rsidP="00271A75">
      <w:pPr>
        <w:pStyle w:val="Akapitzlist"/>
        <w:numPr>
          <w:ilvl w:val="0"/>
          <w:numId w:val="13"/>
        </w:numPr>
        <w:spacing w:after="120" w:line="250" w:lineRule="auto"/>
        <w:rPr>
          <w:rFonts w:ascii="Times New Roman" w:hAnsi="Times New Roman" w:cs="Times New Roman"/>
        </w:rPr>
      </w:pPr>
      <w:r w:rsidRPr="00CB4488">
        <w:rPr>
          <w:rFonts w:ascii="Times New Roman" w:hAnsi="Times New Roman" w:cs="Times New Roman"/>
          <w:b/>
          <w:bCs/>
        </w:rPr>
        <w:t>do 5</w:t>
      </w:r>
      <w:r w:rsidRPr="00CB4488">
        <w:rPr>
          <w:rFonts w:ascii="Times New Roman" w:hAnsi="Times New Roman" w:cs="Times New Roman"/>
        </w:rPr>
        <w:t xml:space="preserve"> umów na najwyższy poziom dofinansowania na łączną kwotę dofinansowania </w:t>
      </w:r>
      <w:r w:rsidR="00B11A20" w:rsidRPr="00CB4488">
        <w:rPr>
          <w:rFonts w:ascii="Times New Roman" w:hAnsi="Times New Roman" w:cs="Times New Roman"/>
        </w:rPr>
        <w:br/>
      </w:r>
      <w:r w:rsidRPr="00CB4488">
        <w:rPr>
          <w:rFonts w:ascii="Times New Roman" w:hAnsi="Times New Roman" w:cs="Times New Roman"/>
        </w:rPr>
        <w:t xml:space="preserve">w wysokości </w:t>
      </w:r>
      <w:r w:rsidRPr="00CB4488">
        <w:rPr>
          <w:rFonts w:ascii="Times New Roman" w:hAnsi="Times New Roman" w:cs="Times New Roman"/>
          <w:b/>
          <w:bCs/>
        </w:rPr>
        <w:t>do 199</w:t>
      </w:r>
      <w:r w:rsidR="00757EBD" w:rsidRPr="00CB4488">
        <w:rPr>
          <w:rFonts w:ascii="Times New Roman" w:hAnsi="Times New Roman" w:cs="Times New Roman"/>
          <w:b/>
          <w:bCs/>
        </w:rPr>
        <w:t> </w:t>
      </w:r>
      <w:r w:rsidRPr="00CB4488">
        <w:rPr>
          <w:rFonts w:ascii="Times New Roman" w:hAnsi="Times New Roman" w:cs="Times New Roman"/>
          <w:b/>
          <w:bCs/>
        </w:rPr>
        <w:t>500</w:t>
      </w:r>
      <w:r w:rsidR="00757EBD" w:rsidRPr="00CB4488">
        <w:rPr>
          <w:rFonts w:ascii="Times New Roman" w:hAnsi="Times New Roman" w:cs="Times New Roman"/>
          <w:b/>
          <w:bCs/>
        </w:rPr>
        <w:t>,00</w:t>
      </w:r>
      <w:r w:rsidRPr="00CB4488">
        <w:rPr>
          <w:rFonts w:ascii="Times New Roman" w:hAnsi="Times New Roman" w:cs="Times New Roman"/>
          <w:b/>
          <w:bCs/>
        </w:rPr>
        <w:t xml:space="preserve"> zł</w:t>
      </w:r>
      <w:r w:rsidRPr="00CB4488">
        <w:rPr>
          <w:rFonts w:ascii="Times New Roman" w:hAnsi="Times New Roman" w:cs="Times New Roman"/>
        </w:rPr>
        <w:t xml:space="preserve">. </w:t>
      </w:r>
    </w:p>
    <w:p w14:paraId="050D013D" w14:textId="0A0FB610" w:rsidR="002332CA" w:rsidRPr="00CB4488" w:rsidRDefault="00271A75" w:rsidP="00271A75">
      <w:pPr>
        <w:spacing w:after="120" w:line="250" w:lineRule="auto"/>
        <w:rPr>
          <w:rFonts w:ascii="Times New Roman" w:hAnsi="Times New Roman" w:cs="Times New Roman"/>
        </w:rPr>
      </w:pPr>
      <w:r w:rsidRPr="00CB4488">
        <w:rPr>
          <w:rFonts w:ascii="Times New Roman" w:hAnsi="Times New Roman" w:cs="Times New Roman"/>
        </w:rPr>
        <w:t xml:space="preserve">Środki na realizację programu przekazywane będą </w:t>
      </w:r>
      <w:r w:rsidR="006946DE" w:rsidRPr="00CB4488">
        <w:rPr>
          <w:rFonts w:ascii="Times New Roman" w:hAnsi="Times New Roman" w:cs="Times New Roman"/>
        </w:rPr>
        <w:t>Gminie</w:t>
      </w:r>
      <w:r w:rsidRPr="00CB4488">
        <w:rPr>
          <w:rFonts w:ascii="Times New Roman" w:hAnsi="Times New Roman" w:cs="Times New Roman"/>
        </w:rPr>
        <w:t xml:space="preserve"> </w:t>
      </w:r>
      <w:r w:rsidR="00757EBD" w:rsidRPr="00CB4488">
        <w:rPr>
          <w:rFonts w:ascii="Times New Roman" w:hAnsi="Times New Roman" w:cs="Times New Roman"/>
        </w:rPr>
        <w:t>Piekary Śląskie</w:t>
      </w:r>
      <w:r w:rsidRPr="00CB4488">
        <w:rPr>
          <w:rFonts w:ascii="Times New Roman" w:hAnsi="Times New Roman" w:cs="Times New Roman"/>
        </w:rPr>
        <w:t xml:space="preserve"> w formie dotacji </w:t>
      </w:r>
      <w:r w:rsidR="00B11A20" w:rsidRPr="00CB4488">
        <w:rPr>
          <w:rFonts w:ascii="Times New Roman" w:hAnsi="Times New Roman" w:cs="Times New Roman"/>
        </w:rPr>
        <w:br/>
      </w:r>
      <w:r w:rsidRPr="00CB4488">
        <w:rPr>
          <w:rFonts w:ascii="Times New Roman" w:hAnsi="Times New Roman" w:cs="Times New Roman"/>
        </w:rPr>
        <w:t xml:space="preserve">z Narodowego Funduszu Ochrony Środowiska i Gospodarki Wodnej za pośrednictwem Wojewódzkiego Funduszu Ochrony Środowiska i Gospodarki Wodnej w Katowicach. </w:t>
      </w:r>
    </w:p>
    <w:p w14:paraId="5EF52367" w14:textId="35D00F45" w:rsidR="002332CA" w:rsidRPr="00CB4488" w:rsidRDefault="009A051F">
      <w:pPr>
        <w:spacing w:after="192" w:line="259" w:lineRule="auto"/>
        <w:ind w:left="-5"/>
        <w:jc w:val="left"/>
        <w:rPr>
          <w:rFonts w:ascii="Times New Roman" w:hAnsi="Times New Roman" w:cs="Times New Roman"/>
          <w:b/>
        </w:rPr>
      </w:pPr>
      <w:r w:rsidRPr="00CB4488">
        <w:rPr>
          <w:rFonts w:ascii="Times New Roman" w:hAnsi="Times New Roman" w:cs="Times New Roman"/>
          <w:b/>
        </w:rPr>
        <w:t xml:space="preserve">Dla kogo dofinansowanie? </w:t>
      </w:r>
    </w:p>
    <w:p w14:paraId="09E6AC87" w14:textId="096133B8" w:rsidR="002C15C1" w:rsidRPr="00CB4488" w:rsidRDefault="002C15C1" w:rsidP="002C15C1">
      <w:pPr>
        <w:spacing w:after="192" w:line="256" w:lineRule="auto"/>
        <w:ind w:left="-5"/>
        <w:rPr>
          <w:rFonts w:ascii="Times New Roman" w:hAnsi="Times New Roman" w:cs="Times New Roman"/>
        </w:rPr>
      </w:pPr>
      <w:r w:rsidRPr="00CB4488">
        <w:rPr>
          <w:rFonts w:ascii="Times New Roman" w:hAnsi="Times New Roman" w:cs="Times New Roman"/>
        </w:rPr>
        <w:t>Beneficjentem końcowym jest osoba fizyczna posiadająca tytuł prawny wynikający z prawa własności lub ograniczonego prawa rzeczowego do lokalu mieszkalnego, znajdującego się w budynku mieszkalnym wielorodzinnym</w:t>
      </w:r>
      <w:r w:rsidR="002471E0" w:rsidRPr="00CB4488">
        <w:rPr>
          <w:rFonts w:ascii="Times New Roman" w:hAnsi="Times New Roman" w:cs="Times New Roman"/>
        </w:rPr>
        <w:t xml:space="preserve">. </w:t>
      </w:r>
      <w:r w:rsidR="00710EF0" w:rsidRPr="00CB4488">
        <w:rPr>
          <w:rFonts w:ascii="Times New Roman" w:hAnsi="Times New Roman" w:cs="Times New Roman"/>
        </w:rPr>
        <w:t>W Kodeksie Cywilnym wskazano katalog ograniczonych praw rzeczowych, którymi są</w:t>
      </w:r>
      <w:r w:rsidR="002471E0" w:rsidRPr="00CB4488">
        <w:rPr>
          <w:rFonts w:ascii="Times New Roman" w:hAnsi="Times New Roman" w:cs="Times New Roman"/>
        </w:rPr>
        <w:t xml:space="preserve">: użytkowanie, służebność, zastaw, spółdzielcze własnościowe prawo do lokalu. </w:t>
      </w:r>
      <w:r w:rsidR="001E1423" w:rsidRPr="00CB4488">
        <w:rPr>
          <w:rFonts w:ascii="Times New Roman" w:hAnsi="Times New Roman" w:cs="Times New Roman"/>
        </w:rPr>
        <w:t xml:space="preserve">Prawa te podlegają obowiązkowemu wpisowi do </w:t>
      </w:r>
      <w:r w:rsidR="00FC16D4" w:rsidRPr="00CB4488">
        <w:rPr>
          <w:rFonts w:ascii="Times New Roman" w:hAnsi="Times New Roman" w:cs="Times New Roman"/>
        </w:rPr>
        <w:t>k</w:t>
      </w:r>
      <w:r w:rsidR="001E1423" w:rsidRPr="00CB4488">
        <w:rPr>
          <w:rFonts w:ascii="Times New Roman" w:hAnsi="Times New Roman" w:cs="Times New Roman"/>
        </w:rPr>
        <w:t xml:space="preserve">sięgi </w:t>
      </w:r>
      <w:r w:rsidR="00FC16D4" w:rsidRPr="00CB4488">
        <w:rPr>
          <w:rFonts w:ascii="Times New Roman" w:hAnsi="Times New Roman" w:cs="Times New Roman"/>
        </w:rPr>
        <w:t>w</w:t>
      </w:r>
      <w:r w:rsidR="001E1423" w:rsidRPr="00CB4488">
        <w:rPr>
          <w:rFonts w:ascii="Times New Roman" w:hAnsi="Times New Roman" w:cs="Times New Roman"/>
        </w:rPr>
        <w:t>ieczystej nieruchomości obciążonej w dziale III kw.</w:t>
      </w:r>
    </w:p>
    <w:p w14:paraId="05CC58CA" w14:textId="77777777" w:rsidR="00926A28" w:rsidRPr="00CB4488" w:rsidRDefault="00926A28" w:rsidP="00926A28">
      <w:pPr>
        <w:spacing w:after="192" w:line="256" w:lineRule="auto"/>
        <w:ind w:left="-5"/>
        <w:rPr>
          <w:rFonts w:ascii="Times New Roman" w:hAnsi="Times New Roman" w:cs="Times New Roman"/>
        </w:rPr>
      </w:pPr>
      <w:r w:rsidRPr="00CB4488">
        <w:rPr>
          <w:rFonts w:ascii="Times New Roman" w:hAnsi="Times New Roman" w:cs="Times New Roman"/>
        </w:rPr>
        <w:t>Dotacja może być udzielona na wymianę źródła ciepła i poprawę efektywności energetycznej w lokalu mieszkalnym znajdującym się w budynku mieszkalnym wielorodzinnym pod warunkiem, że:</w:t>
      </w:r>
    </w:p>
    <w:p w14:paraId="0B76FBBA" w14:textId="52B35368" w:rsidR="00926A28" w:rsidRPr="00CB4488" w:rsidRDefault="00926A28" w:rsidP="00926A28">
      <w:pPr>
        <w:spacing w:after="0" w:line="257" w:lineRule="auto"/>
        <w:ind w:left="-6" w:hanging="11"/>
        <w:rPr>
          <w:rFonts w:ascii="Times New Roman" w:hAnsi="Times New Roman" w:cs="Times New Roman"/>
        </w:rPr>
      </w:pPr>
      <w:r w:rsidRPr="00CB4488">
        <w:rPr>
          <w:rFonts w:ascii="Times New Roman" w:hAnsi="Times New Roman" w:cs="Times New Roman"/>
        </w:rPr>
        <w:lastRenderedPageBreak/>
        <w:t xml:space="preserve">1) lokal mieszkalny położony jest na terenie </w:t>
      </w:r>
      <w:r w:rsidR="006946DE" w:rsidRPr="00CB4488">
        <w:rPr>
          <w:rFonts w:ascii="Times New Roman" w:hAnsi="Times New Roman" w:cs="Times New Roman"/>
        </w:rPr>
        <w:t>Gminy</w:t>
      </w:r>
      <w:r w:rsidRPr="00CB4488">
        <w:rPr>
          <w:rFonts w:ascii="Times New Roman" w:hAnsi="Times New Roman" w:cs="Times New Roman"/>
        </w:rPr>
        <w:t xml:space="preserve"> Piekary Śląskie;</w:t>
      </w:r>
    </w:p>
    <w:p w14:paraId="6EA3C6D7" w14:textId="5809B3AF" w:rsidR="00926A28" w:rsidRPr="00CB4488" w:rsidRDefault="00926A28" w:rsidP="00926A28">
      <w:pPr>
        <w:spacing w:after="0" w:line="257" w:lineRule="auto"/>
        <w:ind w:left="-6" w:hanging="11"/>
        <w:rPr>
          <w:rFonts w:ascii="Times New Roman" w:hAnsi="Times New Roman" w:cs="Times New Roman"/>
        </w:rPr>
      </w:pPr>
      <w:r w:rsidRPr="00CB4488">
        <w:rPr>
          <w:rFonts w:ascii="Times New Roman" w:hAnsi="Times New Roman" w:cs="Times New Roman"/>
        </w:rPr>
        <w:t xml:space="preserve">2) </w:t>
      </w:r>
      <w:r w:rsidR="002B0FE6">
        <w:rPr>
          <w:rFonts w:ascii="Times New Roman" w:hAnsi="Times New Roman" w:cs="Times New Roman"/>
        </w:rPr>
        <w:t>w</w:t>
      </w:r>
      <w:r w:rsidRPr="00CB4488">
        <w:rPr>
          <w:rFonts w:ascii="Times New Roman" w:hAnsi="Times New Roman" w:cs="Times New Roman"/>
        </w:rPr>
        <w:t xml:space="preserve"> lokalu mieszkalnym nie jest prowadzona działalność gospodarcza na powierzchni całkowitej przekraczającej 30% lokalu mieszkalnego.</w:t>
      </w:r>
    </w:p>
    <w:p w14:paraId="1C100FC2" w14:textId="77777777" w:rsidR="00926A28" w:rsidRPr="00CB4488" w:rsidRDefault="00926A28" w:rsidP="00926A28">
      <w:pPr>
        <w:spacing w:after="0" w:line="257" w:lineRule="auto"/>
        <w:ind w:left="-6" w:hanging="11"/>
        <w:rPr>
          <w:rFonts w:ascii="Times New Roman" w:hAnsi="Times New Roman" w:cs="Times New Roman"/>
        </w:rPr>
      </w:pPr>
    </w:p>
    <w:p w14:paraId="2F393D73" w14:textId="77777777" w:rsidR="00926A28" w:rsidRPr="00CB4488" w:rsidRDefault="00926A28" w:rsidP="00926A28">
      <w:pPr>
        <w:spacing w:after="192" w:line="256" w:lineRule="auto"/>
        <w:ind w:left="-5"/>
        <w:rPr>
          <w:rFonts w:ascii="Times New Roman" w:hAnsi="Times New Roman" w:cs="Times New Roman"/>
        </w:rPr>
      </w:pPr>
      <w:r w:rsidRPr="00CB4488">
        <w:rPr>
          <w:rFonts w:ascii="Times New Roman" w:hAnsi="Times New Roman" w:cs="Times New Roman"/>
        </w:rPr>
        <w:t>Na jeden lokal mieszkalny może być udzielone jedno dofinansowanie w ramach Programu.</w:t>
      </w:r>
    </w:p>
    <w:p w14:paraId="662A74B6" w14:textId="77777777" w:rsidR="00926A28" w:rsidRPr="00CB4488" w:rsidRDefault="00926A28" w:rsidP="002C15C1">
      <w:pPr>
        <w:spacing w:after="192" w:line="256" w:lineRule="auto"/>
        <w:ind w:left="-5"/>
        <w:rPr>
          <w:rFonts w:ascii="Times New Roman" w:hAnsi="Times New Roman" w:cs="Times New Roman"/>
        </w:rPr>
      </w:pPr>
    </w:p>
    <w:p w14:paraId="7D5C00A1" w14:textId="77777777" w:rsidR="002332CA" w:rsidRPr="00CB4488" w:rsidRDefault="009A051F">
      <w:pPr>
        <w:numPr>
          <w:ilvl w:val="0"/>
          <w:numId w:val="1"/>
        </w:numPr>
        <w:spacing w:after="0" w:line="259" w:lineRule="auto"/>
        <w:ind w:right="45" w:hanging="360"/>
        <w:rPr>
          <w:rFonts w:ascii="Times New Roman" w:hAnsi="Times New Roman" w:cs="Times New Roman"/>
        </w:rPr>
      </w:pPr>
      <w:r w:rsidRPr="00CB4488">
        <w:rPr>
          <w:rFonts w:ascii="Times New Roman" w:hAnsi="Times New Roman" w:cs="Times New Roman"/>
          <w:b/>
        </w:rPr>
        <w:t xml:space="preserve">Dla beneficjentów końcowych uprawnionych do podstawowego poziomu dofinansowania: </w:t>
      </w:r>
    </w:p>
    <w:p w14:paraId="4D911500" w14:textId="77777777" w:rsidR="002332CA" w:rsidRPr="00CB4488" w:rsidRDefault="009A051F">
      <w:pPr>
        <w:ind w:left="730"/>
        <w:rPr>
          <w:rFonts w:ascii="Times New Roman" w:hAnsi="Times New Roman" w:cs="Times New Roman"/>
        </w:rPr>
      </w:pPr>
      <w:r w:rsidRPr="00CB4488">
        <w:rPr>
          <w:rFonts w:ascii="Times New Roman" w:hAnsi="Times New Roman" w:cs="Times New Roman"/>
        </w:rPr>
        <w:t xml:space="preserve">Beneficjentem końcowym jest osoba fizyczna o dochodzie rocznym nieprzekraczającym kwoty </w:t>
      </w:r>
      <w:r w:rsidRPr="00CB4488">
        <w:rPr>
          <w:rFonts w:ascii="Times New Roman" w:hAnsi="Times New Roman" w:cs="Times New Roman"/>
          <w:b/>
          <w:bCs/>
        </w:rPr>
        <w:t>120 000 zł</w:t>
      </w:r>
      <w:r w:rsidRPr="00CB4488">
        <w:rPr>
          <w:rFonts w:ascii="Times New Roman" w:hAnsi="Times New Roman" w:cs="Times New Roman"/>
        </w:rPr>
        <w:t xml:space="preserve">, posiadająca tytuł prawny wynikający z prawa własności lub ograniczonego prawa rzeczowego do lokalu mieszkalnego, znajdującego się w budynku mieszkalnym wielorodzinnym, realizująca przedsięwzięcie będące przedmiotem dofinansowania: </w:t>
      </w:r>
    </w:p>
    <w:p w14:paraId="51DF8C39" w14:textId="77777777" w:rsidR="002332CA" w:rsidRPr="00CB4488" w:rsidRDefault="009A051F">
      <w:pPr>
        <w:spacing w:after="33" w:line="259" w:lineRule="auto"/>
        <w:ind w:left="720" w:firstLine="0"/>
        <w:jc w:val="left"/>
        <w:rPr>
          <w:rFonts w:ascii="Times New Roman" w:hAnsi="Times New Roman" w:cs="Times New Roman"/>
        </w:rPr>
      </w:pPr>
      <w:r w:rsidRPr="00CB4488">
        <w:rPr>
          <w:rFonts w:ascii="Times New Roman" w:hAnsi="Times New Roman" w:cs="Times New Roman"/>
        </w:rPr>
        <w:t xml:space="preserve"> </w:t>
      </w:r>
    </w:p>
    <w:p w14:paraId="7E0F567B" w14:textId="77777777" w:rsidR="002C15C1" w:rsidRPr="00CB4488" w:rsidRDefault="009A051F">
      <w:pPr>
        <w:spacing w:after="94" w:line="329" w:lineRule="auto"/>
        <w:ind w:left="730"/>
        <w:rPr>
          <w:rFonts w:ascii="Times New Roman" w:hAnsi="Times New Roman" w:cs="Times New Roman"/>
        </w:rPr>
      </w:pPr>
      <w:r w:rsidRPr="00CB4488">
        <w:rPr>
          <w:rFonts w:ascii="Times New Roman" w:hAnsi="Times New Roman" w:cs="Times New Roman"/>
        </w:rPr>
        <w:t>a)</w:t>
      </w:r>
      <w:r w:rsidRPr="00CB4488">
        <w:rPr>
          <w:rFonts w:ascii="Times New Roman" w:eastAsia="Arial" w:hAnsi="Times New Roman" w:cs="Times New Roman"/>
        </w:rPr>
        <w:t xml:space="preserve"> </w:t>
      </w:r>
      <w:r w:rsidRPr="00CB4488">
        <w:rPr>
          <w:rFonts w:ascii="Times New Roman" w:hAnsi="Times New Roman" w:cs="Times New Roman"/>
        </w:rPr>
        <w:t xml:space="preserve">stanowiącym podstawę obliczenia podatku, wykazanym w ostatnio złożonym zeznaniu podatkowym zgodnie z ustawą o podatku dochodowym od osób fizycznych; </w:t>
      </w:r>
    </w:p>
    <w:p w14:paraId="08133DC7" w14:textId="2B232356" w:rsidR="002332CA" w:rsidRPr="00CB4488" w:rsidRDefault="009A051F">
      <w:pPr>
        <w:spacing w:after="94" w:line="329" w:lineRule="auto"/>
        <w:ind w:left="730"/>
        <w:rPr>
          <w:rFonts w:ascii="Times New Roman" w:hAnsi="Times New Roman" w:cs="Times New Roman"/>
        </w:rPr>
      </w:pPr>
      <w:r w:rsidRPr="00CB4488">
        <w:rPr>
          <w:rFonts w:ascii="Times New Roman" w:hAnsi="Times New Roman" w:cs="Times New Roman"/>
        </w:rPr>
        <w:t xml:space="preserve"> b) ustalonym: </w:t>
      </w:r>
    </w:p>
    <w:p w14:paraId="6535B150" w14:textId="77777777" w:rsidR="002332CA" w:rsidRPr="00CB4488" w:rsidRDefault="009A051F">
      <w:pPr>
        <w:numPr>
          <w:ilvl w:val="1"/>
          <w:numId w:val="1"/>
        </w:numPr>
        <w:rPr>
          <w:rFonts w:ascii="Times New Roman" w:hAnsi="Times New Roman" w:cs="Times New Roman"/>
        </w:rPr>
      </w:pPr>
      <w:r w:rsidRPr="00CB4488">
        <w:rPr>
          <w:rFonts w:ascii="Times New Roman" w:hAnsi="Times New Roman" w:cs="Times New Roman"/>
        </w:rPr>
        <w:t xml:space="preserve">zgodnie z wartościami określonymi w załączniku do obwieszczenia ministra właściwego do spraw rodziny w sprawie wysokości dochodu za dany rok z działalności podlegającej opodatkowaniu na podstawie przepisów o zryczałtowanym podatku dochodowym od niektórych przychodów osiąganych przez osoby fizyczne, obowiązującego na dzień złożenia wniosku oraz </w:t>
      </w:r>
    </w:p>
    <w:p w14:paraId="57E048D7" w14:textId="77777777" w:rsidR="002332CA" w:rsidRPr="00CB4488" w:rsidRDefault="009A051F">
      <w:pPr>
        <w:numPr>
          <w:ilvl w:val="1"/>
          <w:numId w:val="1"/>
        </w:numPr>
        <w:rPr>
          <w:rFonts w:ascii="Times New Roman" w:hAnsi="Times New Roman" w:cs="Times New Roman"/>
        </w:rPr>
      </w:pPr>
      <w:r w:rsidRPr="00CB4488">
        <w:rPr>
          <w:rFonts w:ascii="Times New Roman" w:hAnsi="Times New Roman" w:cs="Times New Roman"/>
        </w:rPr>
        <w:t xml:space="preserve">na podstawie dokumentów potwierdzających wysokość uzyskanego dochodu, zawierających informacje o wysokości przychodu i stawce podatku lub wysokości opłaconego podatku dochodowego w roku wskazanym w powyższym obwieszczeniu ministra;  </w:t>
      </w:r>
    </w:p>
    <w:p w14:paraId="525746D5" w14:textId="77777777" w:rsidR="002332CA" w:rsidRPr="00CB4488" w:rsidRDefault="009A051F">
      <w:pPr>
        <w:spacing w:after="33" w:line="259" w:lineRule="auto"/>
        <w:ind w:left="1080" w:firstLine="0"/>
        <w:jc w:val="left"/>
        <w:rPr>
          <w:rFonts w:ascii="Times New Roman" w:hAnsi="Times New Roman" w:cs="Times New Roman"/>
        </w:rPr>
      </w:pPr>
      <w:r w:rsidRPr="00CB4488">
        <w:rPr>
          <w:rFonts w:ascii="Times New Roman" w:hAnsi="Times New Roman" w:cs="Times New Roman"/>
        </w:rPr>
        <w:t xml:space="preserve"> </w:t>
      </w:r>
    </w:p>
    <w:p w14:paraId="79453457" w14:textId="77777777" w:rsidR="002332CA" w:rsidRPr="00CB4488" w:rsidRDefault="009A051F">
      <w:pPr>
        <w:numPr>
          <w:ilvl w:val="1"/>
          <w:numId w:val="2"/>
        </w:numPr>
        <w:ind w:hanging="286"/>
        <w:rPr>
          <w:rFonts w:ascii="Times New Roman" w:hAnsi="Times New Roman" w:cs="Times New Roman"/>
        </w:rPr>
      </w:pPr>
      <w:r w:rsidRPr="00CB4488">
        <w:rPr>
          <w:rFonts w:ascii="Times New Roman" w:hAnsi="Times New Roman" w:cs="Times New Roman"/>
        </w:rPr>
        <w:t xml:space="preserve">z tytułu prowadzenia gospodarstwa rolnego, przyjmując, że z 1 ha przeliczeniowego uzyskuje się dochód roczny w wysokości dochodu ogłaszanego corocznie, w drodze obwieszczenia Prezesa Głównego Urzędu Statystycznego na podstawie ustawy o podatku rolnym, obowiązującego na dzień złożenia wniosku o dofinansowanie;  </w:t>
      </w:r>
    </w:p>
    <w:p w14:paraId="6EF5DB13" w14:textId="77777777" w:rsidR="002332CA" w:rsidRPr="00CB4488" w:rsidRDefault="009A051F">
      <w:pPr>
        <w:spacing w:after="33" w:line="259" w:lineRule="auto"/>
        <w:ind w:left="994" w:firstLine="0"/>
        <w:jc w:val="left"/>
        <w:rPr>
          <w:rFonts w:ascii="Times New Roman" w:hAnsi="Times New Roman" w:cs="Times New Roman"/>
        </w:rPr>
      </w:pPr>
      <w:r w:rsidRPr="00CB4488">
        <w:rPr>
          <w:rFonts w:ascii="Times New Roman" w:hAnsi="Times New Roman" w:cs="Times New Roman"/>
        </w:rPr>
        <w:t xml:space="preserve"> </w:t>
      </w:r>
    </w:p>
    <w:p w14:paraId="68E25046" w14:textId="77777777" w:rsidR="002332CA" w:rsidRPr="00CB4488" w:rsidRDefault="009A051F">
      <w:pPr>
        <w:numPr>
          <w:ilvl w:val="1"/>
          <w:numId w:val="2"/>
        </w:numPr>
        <w:ind w:hanging="286"/>
        <w:rPr>
          <w:rFonts w:ascii="Times New Roman" w:hAnsi="Times New Roman" w:cs="Times New Roman"/>
        </w:rPr>
      </w:pPr>
      <w:r w:rsidRPr="00CB4488">
        <w:rPr>
          <w:rFonts w:ascii="Times New Roman" w:hAnsi="Times New Roman" w:cs="Times New Roman"/>
        </w:rPr>
        <w:t xml:space="preserve">niepodlegającym opodatkowaniu na podstawie przepisów o podatku dochodowym od osób fizycznych i mieszczącym się pod względem rodzaju w katalogu zawartym w art. 3 lit. c) ustawy o świadczeniach rodzinnych, osiągniętym w roku kalendarzowym poprzedzającym rok złożenia wniosku o dofinansowanie, wykazanym w odpowiednim dokumencie. </w:t>
      </w:r>
    </w:p>
    <w:p w14:paraId="4D2E8EAE" w14:textId="77777777" w:rsidR="002332CA" w:rsidRPr="00CB4488" w:rsidRDefault="009A051F">
      <w:pPr>
        <w:ind w:left="1004"/>
        <w:rPr>
          <w:rFonts w:ascii="Times New Roman" w:hAnsi="Times New Roman" w:cs="Times New Roman"/>
        </w:rPr>
      </w:pPr>
      <w:r w:rsidRPr="00CB4488">
        <w:rPr>
          <w:rFonts w:ascii="Times New Roman" w:hAnsi="Times New Roman" w:cs="Times New Roman"/>
        </w:rPr>
        <w:t xml:space="preserve">W przypadku uzyskiwania dochodów z różnych źródeł określonych powyżej w lit. a) -d), dochody te sumuje się, przy czym suma ta nie może </w:t>
      </w:r>
      <w:r w:rsidRPr="00CB4488">
        <w:rPr>
          <w:rFonts w:ascii="Times New Roman" w:hAnsi="Times New Roman" w:cs="Times New Roman"/>
          <w:b/>
          <w:bCs/>
        </w:rPr>
        <w:t>przekroczyć kwoty 120 000 zł.</w:t>
      </w:r>
      <w:r w:rsidRPr="00CB4488">
        <w:rPr>
          <w:rFonts w:ascii="Times New Roman" w:hAnsi="Times New Roman" w:cs="Times New Roman"/>
        </w:rPr>
        <w:t xml:space="preserve"> </w:t>
      </w:r>
    </w:p>
    <w:p w14:paraId="0E248FB7" w14:textId="77777777" w:rsidR="002332CA" w:rsidRPr="00CB4488" w:rsidRDefault="009A051F">
      <w:pPr>
        <w:spacing w:after="158" w:line="259" w:lineRule="auto"/>
        <w:ind w:left="720" w:firstLine="0"/>
        <w:jc w:val="left"/>
        <w:rPr>
          <w:rFonts w:ascii="Times New Roman" w:hAnsi="Times New Roman" w:cs="Times New Roman"/>
        </w:rPr>
      </w:pPr>
      <w:r w:rsidRPr="00CB4488">
        <w:rPr>
          <w:rFonts w:ascii="Times New Roman" w:hAnsi="Times New Roman" w:cs="Times New Roman"/>
        </w:rPr>
        <w:t xml:space="preserve"> </w:t>
      </w:r>
    </w:p>
    <w:p w14:paraId="2BAA258A" w14:textId="0932A2E6" w:rsidR="002332CA" w:rsidRPr="00CB4488" w:rsidRDefault="009A051F">
      <w:pPr>
        <w:spacing w:after="201"/>
        <w:ind w:left="718"/>
        <w:rPr>
          <w:rFonts w:ascii="Times New Roman" w:hAnsi="Times New Roman" w:cs="Times New Roman"/>
        </w:rPr>
      </w:pPr>
      <w:r w:rsidRPr="00CB4488">
        <w:rPr>
          <w:rFonts w:ascii="Times New Roman" w:hAnsi="Times New Roman" w:cs="Times New Roman"/>
          <w:b/>
        </w:rPr>
        <w:t xml:space="preserve">Intensywność dofinansowania: </w:t>
      </w:r>
      <w:r w:rsidRPr="00CB4488">
        <w:rPr>
          <w:rFonts w:ascii="Times New Roman" w:hAnsi="Times New Roman" w:cs="Times New Roman"/>
          <w:b/>
          <w:bCs/>
        </w:rPr>
        <w:t>do 3</w:t>
      </w:r>
      <w:r w:rsidR="00EC0187" w:rsidRPr="00CB4488">
        <w:rPr>
          <w:rFonts w:ascii="Times New Roman" w:hAnsi="Times New Roman" w:cs="Times New Roman"/>
          <w:b/>
          <w:bCs/>
        </w:rPr>
        <w:t>5</w:t>
      </w:r>
      <w:r w:rsidRPr="00CB4488">
        <w:rPr>
          <w:rFonts w:ascii="Times New Roman" w:hAnsi="Times New Roman" w:cs="Times New Roman"/>
          <w:b/>
          <w:bCs/>
        </w:rPr>
        <w:t>%</w:t>
      </w:r>
      <w:r w:rsidRPr="00CB4488">
        <w:rPr>
          <w:rFonts w:ascii="Times New Roman" w:hAnsi="Times New Roman" w:cs="Times New Roman"/>
        </w:rPr>
        <w:t xml:space="preserve"> faktycznie poniesionych kosztów kwalifikowalnych przedsięwzięcia realizowanego przez beneficjenta końcowego, nie więcej niż </w:t>
      </w:r>
      <w:r w:rsidRPr="00CB4488">
        <w:rPr>
          <w:rFonts w:ascii="Times New Roman" w:hAnsi="Times New Roman" w:cs="Times New Roman"/>
          <w:b/>
          <w:bCs/>
        </w:rPr>
        <w:t>1</w:t>
      </w:r>
      <w:r w:rsidR="005602CD">
        <w:rPr>
          <w:rFonts w:ascii="Times New Roman" w:hAnsi="Times New Roman" w:cs="Times New Roman"/>
          <w:b/>
          <w:bCs/>
        </w:rPr>
        <w:t>9</w:t>
      </w:r>
      <w:r w:rsidRPr="00CB4488">
        <w:rPr>
          <w:rFonts w:ascii="Times New Roman" w:hAnsi="Times New Roman" w:cs="Times New Roman"/>
          <w:b/>
          <w:bCs/>
        </w:rPr>
        <w:t xml:space="preserve"> </w:t>
      </w:r>
      <w:r w:rsidR="005602CD">
        <w:rPr>
          <w:rFonts w:ascii="Times New Roman" w:hAnsi="Times New Roman" w:cs="Times New Roman"/>
          <w:b/>
          <w:bCs/>
        </w:rPr>
        <w:t>0</w:t>
      </w:r>
      <w:r w:rsidRPr="00CB4488">
        <w:rPr>
          <w:rFonts w:ascii="Times New Roman" w:hAnsi="Times New Roman" w:cs="Times New Roman"/>
          <w:b/>
          <w:bCs/>
        </w:rPr>
        <w:t xml:space="preserve">00,00 zł </w:t>
      </w:r>
      <w:r w:rsidRPr="00CB4488">
        <w:rPr>
          <w:rFonts w:ascii="Times New Roman" w:hAnsi="Times New Roman" w:cs="Times New Roman"/>
        </w:rPr>
        <w:t xml:space="preserve">na jeden lokal mieszkalny. </w:t>
      </w:r>
    </w:p>
    <w:p w14:paraId="396EF29B" w14:textId="77777777" w:rsidR="002332CA" w:rsidRPr="00CB4488" w:rsidRDefault="009A051F">
      <w:pPr>
        <w:numPr>
          <w:ilvl w:val="0"/>
          <w:numId w:val="1"/>
        </w:numPr>
        <w:ind w:right="45" w:hanging="360"/>
        <w:rPr>
          <w:rFonts w:ascii="Times New Roman" w:hAnsi="Times New Roman" w:cs="Times New Roman"/>
        </w:rPr>
      </w:pPr>
      <w:r w:rsidRPr="00CB4488">
        <w:rPr>
          <w:rFonts w:ascii="Times New Roman" w:hAnsi="Times New Roman" w:cs="Times New Roman"/>
          <w:b/>
        </w:rPr>
        <w:t xml:space="preserve">Dla beneficjentów końcowych uprawnionych do podwyższonego poziomu dofinansowania: </w:t>
      </w:r>
      <w:r w:rsidRPr="00CB4488">
        <w:rPr>
          <w:rFonts w:ascii="Times New Roman" w:hAnsi="Times New Roman" w:cs="Times New Roman"/>
        </w:rPr>
        <w:t xml:space="preserve">Beneficjentem końcowym uprawnionym do podwyższonego poziomu dofinansowania jest osoba </w:t>
      </w:r>
      <w:r w:rsidRPr="00CB4488">
        <w:rPr>
          <w:rFonts w:ascii="Times New Roman" w:hAnsi="Times New Roman" w:cs="Times New Roman"/>
        </w:rPr>
        <w:lastRenderedPageBreak/>
        <w:t xml:space="preserve">fizyczna realizująca przedsięwzięcie będące przedmiotem dofinansowania, która łącznie spełnia następujące warunki: </w:t>
      </w:r>
    </w:p>
    <w:p w14:paraId="705DE51E" w14:textId="77777777" w:rsidR="002332CA" w:rsidRPr="00CB4488" w:rsidRDefault="009A051F">
      <w:pPr>
        <w:spacing w:after="0" w:line="259" w:lineRule="auto"/>
        <w:ind w:left="720" w:firstLine="0"/>
        <w:jc w:val="left"/>
        <w:rPr>
          <w:rFonts w:ascii="Times New Roman" w:hAnsi="Times New Roman" w:cs="Times New Roman"/>
        </w:rPr>
      </w:pPr>
      <w:r w:rsidRPr="00CB4488">
        <w:rPr>
          <w:rFonts w:ascii="Times New Roman" w:hAnsi="Times New Roman" w:cs="Times New Roman"/>
        </w:rPr>
        <w:t xml:space="preserve"> </w:t>
      </w:r>
    </w:p>
    <w:p w14:paraId="5D2BB4AB" w14:textId="77777777" w:rsidR="002332CA" w:rsidRPr="00CB4488" w:rsidRDefault="009A051F">
      <w:pPr>
        <w:numPr>
          <w:ilvl w:val="0"/>
          <w:numId w:val="3"/>
        </w:numPr>
        <w:ind w:hanging="360"/>
        <w:rPr>
          <w:rFonts w:ascii="Times New Roman" w:hAnsi="Times New Roman" w:cs="Times New Roman"/>
        </w:rPr>
      </w:pPr>
      <w:r w:rsidRPr="00CB4488">
        <w:rPr>
          <w:rFonts w:ascii="Times New Roman" w:hAnsi="Times New Roman" w:cs="Times New Roman"/>
        </w:rPr>
        <w:t xml:space="preserve">posiada tytuł prawny wynikający z prawa własności lub ograniczonego prawa rzeczowego do lokalu mieszkalnego, znajdującego się w budynku mieszkalnym wielorodzinnym; </w:t>
      </w:r>
    </w:p>
    <w:p w14:paraId="70BEFF3A" w14:textId="77777777" w:rsidR="002332CA" w:rsidRPr="00CB4488" w:rsidRDefault="009A051F">
      <w:pPr>
        <w:spacing w:after="31" w:line="259" w:lineRule="auto"/>
        <w:ind w:left="720" w:firstLine="0"/>
        <w:jc w:val="left"/>
        <w:rPr>
          <w:rFonts w:ascii="Times New Roman" w:hAnsi="Times New Roman" w:cs="Times New Roman"/>
        </w:rPr>
      </w:pPr>
      <w:r w:rsidRPr="00CB4488">
        <w:rPr>
          <w:rFonts w:ascii="Times New Roman" w:hAnsi="Times New Roman" w:cs="Times New Roman"/>
        </w:rPr>
        <w:t xml:space="preserve"> </w:t>
      </w:r>
    </w:p>
    <w:p w14:paraId="6A523E9E" w14:textId="77777777" w:rsidR="002332CA" w:rsidRPr="00CB4488" w:rsidRDefault="009A051F">
      <w:pPr>
        <w:numPr>
          <w:ilvl w:val="0"/>
          <w:numId w:val="3"/>
        </w:numPr>
        <w:ind w:hanging="360"/>
        <w:rPr>
          <w:rFonts w:ascii="Times New Roman" w:hAnsi="Times New Roman" w:cs="Times New Roman"/>
        </w:rPr>
      </w:pPr>
      <w:r w:rsidRPr="00CB4488">
        <w:rPr>
          <w:rFonts w:ascii="Times New Roman" w:hAnsi="Times New Roman" w:cs="Times New Roman"/>
        </w:rPr>
        <w:t xml:space="preserve">przeciętny miesięczny dochód na jednego członka jej gospodarstwa domowego wskazany w zaświadczeniu wydawanym zgodnie z art. 411 ust. 10g ustawy – Prawo ochrony środowiska, nie przekracza kwoty:  </w:t>
      </w:r>
    </w:p>
    <w:p w14:paraId="7D79C1BB" w14:textId="77777777" w:rsidR="00EC0187" w:rsidRPr="00CB4488" w:rsidRDefault="009A051F" w:rsidP="00EC0187">
      <w:pPr>
        <w:pStyle w:val="Akapitzlist"/>
        <w:numPr>
          <w:ilvl w:val="1"/>
          <w:numId w:val="1"/>
        </w:numPr>
        <w:spacing w:after="148"/>
        <w:ind w:right="3868"/>
        <w:rPr>
          <w:rFonts w:ascii="Times New Roman" w:hAnsi="Times New Roman" w:cs="Times New Roman"/>
        </w:rPr>
      </w:pPr>
      <w:r w:rsidRPr="00CB4488">
        <w:rPr>
          <w:rFonts w:ascii="Times New Roman" w:hAnsi="Times New Roman" w:cs="Times New Roman"/>
        </w:rPr>
        <w:t>1 673 zł w gospodarstwie wieloosobowym,</w:t>
      </w:r>
    </w:p>
    <w:p w14:paraId="703918A0" w14:textId="61FB36FF" w:rsidR="002332CA" w:rsidRPr="00CB4488" w:rsidRDefault="009A051F" w:rsidP="00EC0187">
      <w:pPr>
        <w:pStyle w:val="Akapitzlist"/>
        <w:numPr>
          <w:ilvl w:val="1"/>
          <w:numId w:val="1"/>
        </w:numPr>
        <w:spacing w:after="148"/>
        <w:ind w:right="3868"/>
        <w:rPr>
          <w:rFonts w:ascii="Times New Roman" w:hAnsi="Times New Roman" w:cs="Times New Roman"/>
        </w:rPr>
      </w:pPr>
      <w:r w:rsidRPr="00CB4488">
        <w:rPr>
          <w:rFonts w:ascii="Times New Roman" w:hAnsi="Times New Roman" w:cs="Times New Roman"/>
        </w:rPr>
        <w:t xml:space="preserve">2 342 zł w gospodarstwie jednoosobowym. </w:t>
      </w:r>
    </w:p>
    <w:p w14:paraId="59729B2C" w14:textId="77777777" w:rsidR="002332CA" w:rsidRPr="00CB4488" w:rsidRDefault="009A051F">
      <w:pPr>
        <w:ind w:left="716"/>
        <w:rPr>
          <w:rFonts w:ascii="Times New Roman" w:hAnsi="Times New Roman" w:cs="Times New Roman"/>
        </w:rPr>
      </w:pPr>
      <w:r w:rsidRPr="00CB4488">
        <w:rPr>
          <w:rFonts w:ascii="Times New Roman" w:hAnsi="Times New Roman" w:cs="Times New Roman"/>
        </w:rPr>
        <w:t xml:space="preserve">W przypadku prowadzenia działalności gospodarczej, roczny przychód osoby fizycznej, z tytułu prowadzenia pozarolniczej działalności gospodarczej za rok kalendarzowy, za który ustalony został przeciętny miesięczny dochód wskazany w zaświadczeniu, o którym mowa w pkt 1) lit. </w:t>
      </w:r>
    </w:p>
    <w:p w14:paraId="1CB7DA4D" w14:textId="77777777" w:rsidR="002332CA" w:rsidRPr="00CB4488" w:rsidRDefault="009A051F">
      <w:pPr>
        <w:spacing w:after="170"/>
        <w:ind w:left="716"/>
        <w:rPr>
          <w:rFonts w:ascii="Times New Roman" w:hAnsi="Times New Roman" w:cs="Times New Roman"/>
        </w:rPr>
      </w:pPr>
      <w:r w:rsidRPr="00CB4488">
        <w:rPr>
          <w:rFonts w:ascii="Times New Roman" w:hAnsi="Times New Roman" w:cs="Times New Roman"/>
        </w:rPr>
        <w:t xml:space="preserve">b), nie przekroczył czterdziestokrotności kwoty minimalnego wynagrodzenia za pracę określonego w rozporządzeniu Rady Ministrów obowiązującym w grudniu roku poprzedzającego rok złożenia wniosku o dofinansowanie. </w:t>
      </w:r>
    </w:p>
    <w:p w14:paraId="543E845A" w14:textId="10EDA9F6" w:rsidR="002332CA" w:rsidRPr="00CB4488" w:rsidRDefault="009A051F">
      <w:pPr>
        <w:spacing w:after="204"/>
        <w:ind w:left="718"/>
        <w:rPr>
          <w:rFonts w:ascii="Times New Roman" w:hAnsi="Times New Roman" w:cs="Times New Roman"/>
        </w:rPr>
      </w:pPr>
      <w:r w:rsidRPr="00CB4488">
        <w:rPr>
          <w:rFonts w:ascii="Times New Roman" w:hAnsi="Times New Roman" w:cs="Times New Roman"/>
          <w:b/>
        </w:rPr>
        <w:t xml:space="preserve">Intensywność dofinansowania: </w:t>
      </w:r>
      <w:r w:rsidRPr="00CB4488">
        <w:rPr>
          <w:rFonts w:ascii="Times New Roman" w:hAnsi="Times New Roman" w:cs="Times New Roman"/>
          <w:b/>
          <w:bCs/>
        </w:rPr>
        <w:t>do 6</w:t>
      </w:r>
      <w:r w:rsidR="00EC0187" w:rsidRPr="00CB4488">
        <w:rPr>
          <w:rFonts w:ascii="Times New Roman" w:hAnsi="Times New Roman" w:cs="Times New Roman"/>
          <w:b/>
          <w:bCs/>
        </w:rPr>
        <w:t>5</w:t>
      </w:r>
      <w:r w:rsidRPr="00CB4488">
        <w:rPr>
          <w:rFonts w:ascii="Times New Roman" w:hAnsi="Times New Roman" w:cs="Times New Roman"/>
          <w:b/>
          <w:bCs/>
        </w:rPr>
        <w:t>%</w:t>
      </w:r>
      <w:r w:rsidRPr="00CB4488">
        <w:rPr>
          <w:rFonts w:ascii="Times New Roman" w:hAnsi="Times New Roman" w:cs="Times New Roman"/>
        </w:rPr>
        <w:t xml:space="preserve"> faktycznie poniesionych kosztów kwalifikowalnych przedsięwzięcia realizowanego przez beneficjenta końcowego, nie więcej niż </w:t>
      </w:r>
      <w:r w:rsidRPr="00CB4488">
        <w:rPr>
          <w:rFonts w:ascii="Times New Roman" w:hAnsi="Times New Roman" w:cs="Times New Roman"/>
          <w:b/>
          <w:bCs/>
        </w:rPr>
        <w:t>2</w:t>
      </w:r>
      <w:r w:rsidR="005602CD">
        <w:rPr>
          <w:rFonts w:ascii="Times New Roman" w:hAnsi="Times New Roman" w:cs="Times New Roman"/>
          <w:b/>
          <w:bCs/>
        </w:rPr>
        <w:t>9</w:t>
      </w:r>
      <w:r w:rsidRPr="00CB4488">
        <w:rPr>
          <w:rFonts w:ascii="Times New Roman" w:hAnsi="Times New Roman" w:cs="Times New Roman"/>
          <w:b/>
          <w:bCs/>
        </w:rPr>
        <w:t xml:space="preserve"> </w:t>
      </w:r>
      <w:r w:rsidR="005602CD">
        <w:rPr>
          <w:rFonts w:ascii="Times New Roman" w:hAnsi="Times New Roman" w:cs="Times New Roman"/>
          <w:b/>
          <w:bCs/>
        </w:rPr>
        <w:t>5</w:t>
      </w:r>
      <w:r w:rsidRPr="00CB4488">
        <w:rPr>
          <w:rFonts w:ascii="Times New Roman" w:hAnsi="Times New Roman" w:cs="Times New Roman"/>
          <w:b/>
          <w:bCs/>
        </w:rPr>
        <w:t>00,00 zł</w:t>
      </w:r>
      <w:r w:rsidRPr="00CB4488">
        <w:rPr>
          <w:rFonts w:ascii="Times New Roman" w:hAnsi="Times New Roman" w:cs="Times New Roman"/>
        </w:rPr>
        <w:t xml:space="preserve"> na jeden lokal mieszkalny. </w:t>
      </w:r>
    </w:p>
    <w:p w14:paraId="7D685C5D" w14:textId="77777777" w:rsidR="002332CA" w:rsidRPr="00CB4488" w:rsidRDefault="009A051F">
      <w:pPr>
        <w:ind w:left="720" w:hanging="360"/>
        <w:rPr>
          <w:rFonts w:ascii="Times New Roman" w:hAnsi="Times New Roman" w:cs="Times New Roman"/>
        </w:rPr>
      </w:pPr>
      <w:r w:rsidRPr="00CB4488">
        <w:rPr>
          <w:rFonts w:ascii="Times New Roman" w:hAnsi="Times New Roman" w:cs="Times New Roman"/>
          <w:b/>
        </w:rPr>
        <w:t>3)</w:t>
      </w:r>
      <w:r w:rsidRPr="00CB4488">
        <w:rPr>
          <w:rFonts w:ascii="Times New Roman" w:eastAsia="Arial" w:hAnsi="Times New Roman" w:cs="Times New Roman"/>
          <w:b/>
        </w:rPr>
        <w:t xml:space="preserve"> </w:t>
      </w:r>
      <w:r w:rsidRPr="00CB4488">
        <w:rPr>
          <w:rFonts w:ascii="Times New Roman" w:hAnsi="Times New Roman" w:cs="Times New Roman"/>
          <w:b/>
        </w:rPr>
        <w:t xml:space="preserve">Dla beneficjentów końcowych uprawnionych do najwyższego poziomu dofinansowania: </w:t>
      </w:r>
      <w:r w:rsidRPr="00CB4488">
        <w:rPr>
          <w:rFonts w:ascii="Times New Roman" w:hAnsi="Times New Roman" w:cs="Times New Roman"/>
        </w:rPr>
        <w:t xml:space="preserve">Beneficjentem końcowym uprawnionym do najwyższego poziomu dofinansowania jest osoba fizyczna realizująca przedsięwzięcie będące przedmiotem dofinansowania, która łącznie spełnia następujące warunki: </w:t>
      </w:r>
    </w:p>
    <w:p w14:paraId="27AC5CAA" w14:textId="77777777" w:rsidR="002332CA" w:rsidRPr="00CB4488" w:rsidRDefault="009A051F">
      <w:pPr>
        <w:spacing w:after="0" w:line="259" w:lineRule="auto"/>
        <w:ind w:left="720" w:firstLine="0"/>
        <w:jc w:val="left"/>
        <w:rPr>
          <w:rFonts w:ascii="Times New Roman" w:hAnsi="Times New Roman" w:cs="Times New Roman"/>
        </w:rPr>
      </w:pPr>
      <w:r w:rsidRPr="00CB4488">
        <w:rPr>
          <w:rFonts w:ascii="Times New Roman" w:hAnsi="Times New Roman" w:cs="Times New Roman"/>
        </w:rPr>
        <w:t xml:space="preserve"> </w:t>
      </w:r>
    </w:p>
    <w:p w14:paraId="1A6BA96C" w14:textId="77777777" w:rsidR="002332CA" w:rsidRPr="00CB4488" w:rsidRDefault="009A051F">
      <w:pPr>
        <w:ind w:left="730"/>
        <w:rPr>
          <w:rFonts w:ascii="Times New Roman" w:hAnsi="Times New Roman" w:cs="Times New Roman"/>
        </w:rPr>
      </w:pPr>
      <w:r w:rsidRPr="00CB4488">
        <w:rPr>
          <w:rFonts w:ascii="Times New Roman" w:hAnsi="Times New Roman" w:cs="Times New Roman"/>
        </w:rPr>
        <w:t xml:space="preserve">a) posiada tytuł prawny wynikający z prawa własności lub ograniczonego prawa rzeczowego do lokalu mieszkalnego znajdującego się w budynku mieszkalnym wielorodzinnym; </w:t>
      </w:r>
    </w:p>
    <w:p w14:paraId="2F4F4889" w14:textId="77777777" w:rsidR="002332CA" w:rsidRPr="00CB4488" w:rsidRDefault="009A051F">
      <w:pPr>
        <w:spacing w:after="33" w:line="259" w:lineRule="auto"/>
        <w:ind w:left="720" w:firstLine="0"/>
        <w:jc w:val="left"/>
        <w:rPr>
          <w:rFonts w:ascii="Times New Roman" w:hAnsi="Times New Roman" w:cs="Times New Roman"/>
        </w:rPr>
      </w:pPr>
      <w:r w:rsidRPr="00CB4488">
        <w:rPr>
          <w:rFonts w:ascii="Times New Roman" w:hAnsi="Times New Roman" w:cs="Times New Roman"/>
        </w:rPr>
        <w:t xml:space="preserve"> </w:t>
      </w:r>
    </w:p>
    <w:p w14:paraId="6ECB9015" w14:textId="367A3C17" w:rsidR="00EC0187" w:rsidRPr="002F50D4" w:rsidRDefault="009A051F" w:rsidP="002F50D4">
      <w:pPr>
        <w:pStyle w:val="Akapitzlist"/>
        <w:numPr>
          <w:ilvl w:val="0"/>
          <w:numId w:val="22"/>
        </w:numPr>
        <w:spacing w:line="250" w:lineRule="auto"/>
        <w:ind w:left="993" w:hanging="284"/>
        <w:rPr>
          <w:rFonts w:ascii="Times New Roman" w:hAnsi="Times New Roman" w:cs="Times New Roman"/>
        </w:rPr>
      </w:pPr>
      <w:r w:rsidRPr="002F50D4">
        <w:rPr>
          <w:rFonts w:ascii="Times New Roman" w:hAnsi="Times New Roman" w:cs="Times New Roman"/>
        </w:rPr>
        <w:t xml:space="preserve">przeciętny miesięczny dochód na jednego członka jej gospodarstwa domowego wskazany w zaświadczeniu wydawanym zgodnie z art. 411 ust. 10g ustawy – Prawo ochrony środowiska, nie przekracza kwoty:  </w:t>
      </w:r>
    </w:p>
    <w:p w14:paraId="0F9E815F" w14:textId="227E9FF7" w:rsidR="002332CA" w:rsidRPr="00CB4488" w:rsidRDefault="009A051F" w:rsidP="002F50D4">
      <w:pPr>
        <w:pStyle w:val="Akapitzlist"/>
        <w:ind w:left="993" w:firstLine="0"/>
        <w:rPr>
          <w:rFonts w:ascii="Times New Roman" w:hAnsi="Times New Roman" w:cs="Times New Roman"/>
        </w:rPr>
      </w:pPr>
      <w:r w:rsidRPr="00CB4488">
        <w:rPr>
          <w:rFonts w:ascii="Times New Roman" w:eastAsia="Segoe UI Symbol" w:hAnsi="Times New Roman" w:cs="Times New Roman"/>
        </w:rPr>
        <w:t>•</w:t>
      </w:r>
      <w:r w:rsidRPr="00CB4488">
        <w:rPr>
          <w:rFonts w:ascii="Times New Roman" w:hAnsi="Times New Roman" w:cs="Times New Roman"/>
        </w:rPr>
        <w:t xml:space="preserve"> 900 zł w gospodarstwie wieloosobowym, </w:t>
      </w:r>
    </w:p>
    <w:p w14:paraId="4ED5C592" w14:textId="77777777" w:rsidR="002332CA" w:rsidRPr="00CB4488" w:rsidRDefault="009A051F" w:rsidP="002F50D4">
      <w:pPr>
        <w:ind w:left="993" w:firstLine="0"/>
        <w:rPr>
          <w:rFonts w:ascii="Times New Roman" w:hAnsi="Times New Roman" w:cs="Times New Roman"/>
        </w:rPr>
      </w:pPr>
      <w:r w:rsidRPr="00CB4488">
        <w:rPr>
          <w:rFonts w:ascii="Times New Roman" w:eastAsia="Segoe UI Symbol" w:hAnsi="Times New Roman" w:cs="Times New Roman"/>
        </w:rPr>
        <w:t>•</w:t>
      </w:r>
      <w:r w:rsidRPr="00CB4488">
        <w:rPr>
          <w:rFonts w:ascii="Times New Roman" w:hAnsi="Times New Roman" w:cs="Times New Roman"/>
        </w:rPr>
        <w:t xml:space="preserve"> 1 260 zł w gospodarstwie jednoosobowym;  </w:t>
      </w:r>
    </w:p>
    <w:p w14:paraId="7A094462" w14:textId="77777777" w:rsidR="002332CA" w:rsidRPr="00CB4488" w:rsidRDefault="009A051F">
      <w:pPr>
        <w:spacing w:after="0" w:line="259" w:lineRule="auto"/>
        <w:ind w:left="1080" w:firstLine="0"/>
        <w:jc w:val="left"/>
        <w:rPr>
          <w:rFonts w:ascii="Times New Roman" w:hAnsi="Times New Roman" w:cs="Times New Roman"/>
        </w:rPr>
      </w:pPr>
      <w:r w:rsidRPr="00CB4488">
        <w:rPr>
          <w:rFonts w:ascii="Times New Roman" w:hAnsi="Times New Roman" w:cs="Times New Roman"/>
        </w:rPr>
        <w:t xml:space="preserve"> </w:t>
      </w:r>
    </w:p>
    <w:p w14:paraId="50915558" w14:textId="77777777" w:rsidR="002332CA" w:rsidRPr="00CB4488" w:rsidRDefault="009A051F">
      <w:pPr>
        <w:ind w:left="1090"/>
        <w:rPr>
          <w:rFonts w:ascii="Times New Roman" w:hAnsi="Times New Roman" w:cs="Times New Roman"/>
        </w:rPr>
      </w:pPr>
      <w:r w:rsidRPr="00CB4488">
        <w:rPr>
          <w:rFonts w:ascii="Times New Roman" w:hAnsi="Times New Roman" w:cs="Times New Roman"/>
        </w:rPr>
        <w:t xml:space="preserve">lub ma ustalone prawo do otrzymywania zasiłku stałego, zasiłku okresowego, zasiłku rodzinnego lub specjalnego zasiłku opiekuńczego, potwierdzone w zaświadczeniu wydanym na wniosek beneficjenta końcowego, przez wójta, burmistrza lub prezydenta miasta, zawierającym wskazanie rodzaju zasiłku oraz okresu, na który został przyznany. Zasiłek musi przysługiwać w każdym z kolejnych 6 miesięcy kalendarzowych poprzedzających miesiąc złożenia wniosku o wydanie zaświadczenia oraz co najmniej do dnia złożenia wniosku o dofinansowanie. </w:t>
      </w:r>
    </w:p>
    <w:p w14:paraId="7283E09D" w14:textId="332ABB25" w:rsidR="002332CA" w:rsidRPr="00CB4488" w:rsidRDefault="009A051F">
      <w:pPr>
        <w:ind w:left="1090"/>
        <w:rPr>
          <w:rFonts w:ascii="Times New Roman" w:hAnsi="Times New Roman" w:cs="Times New Roman"/>
        </w:rPr>
      </w:pPr>
      <w:r w:rsidRPr="00CB4488">
        <w:rPr>
          <w:rFonts w:ascii="Times New Roman" w:hAnsi="Times New Roman" w:cs="Times New Roman"/>
        </w:rPr>
        <w:t xml:space="preserve">W przypadku prowadzenia działalności gospodarczej przez osobę, która przedstawiła zaświadczenie o przeciętnym miesięcznym dochodzie na jednego członka jej gospodarstwa domowego, roczny jej przychód, z tytułu prowadzenia pozarolniczej działalności gospodarczej za rok kalendarzowy, za który ustalony został przeciętny miesięczny dochód </w:t>
      </w:r>
      <w:r w:rsidRPr="00CB4488">
        <w:rPr>
          <w:rFonts w:ascii="Times New Roman" w:hAnsi="Times New Roman" w:cs="Times New Roman"/>
        </w:rPr>
        <w:lastRenderedPageBreak/>
        <w:t xml:space="preserve">wskazany w zaświadczeniu, nie przekroczył dwudziestokrotności kwoty minimalnego wynagrodzenia za pracę określonego w rozporządzeniu Rady Ministrów obowiązującym </w:t>
      </w:r>
      <w:r w:rsidR="00B37758" w:rsidRPr="00CB4488">
        <w:rPr>
          <w:rFonts w:ascii="Times New Roman" w:hAnsi="Times New Roman" w:cs="Times New Roman"/>
        </w:rPr>
        <w:br/>
      </w:r>
      <w:r w:rsidRPr="00CB4488">
        <w:rPr>
          <w:rFonts w:ascii="Times New Roman" w:hAnsi="Times New Roman" w:cs="Times New Roman"/>
        </w:rPr>
        <w:t xml:space="preserve">w grudniu roku poprzedzającego rok złożenia wniosku o dofinansowanie. </w:t>
      </w:r>
    </w:p>
    <w:p w14:paraId="484CEA76" w14:textId="77777777" w:rsidR="002332CA" w:rsidRPr="00CB4488" w:rsidRDefault="009A051F">
      <w:pPr>
        <w:spacing w:after="158" w:line="259" w:lineRule="auto"/>
        <w:ind w:left="1080" w:firstLine="0"/>
        <w:jc w:val="left"/>
        <w:rPr>
          <w:rFonts w:ascii="Times New Roman" w:hAnsi="Times New Roman" w:cs="Times New Roman"/>
        </w:rPr>
      </w:pPr>
      <w:r w:rsidRPr="00CB4488">
        <w:rPr>
          <w:rFonts w:ascii="Times New Roman" w:hAnsi="Times New Roman" w:cs="Times New Roman"/>
        </w:rPr>
        <w:t xml:space="preserve"> </w:t>
      </w:r>
    </w:p>
    <w:p w14:paraId="1E4AADD0" w14:textId="109D8E4C" w:rsidR="002332CA" w:rsidRPr="00CB4488" w:rsidRDefault="009A051F" w:rsidP="00A979EC">
      <w:pPr>
        <w:spacing w:after="167"/>
        <w:ind w:left="718"/>
        <w:rPr>
          <w:rFonts w:ascii="Times New Roman" w:hAnsi="Times New Roman" w:cs="Times New Roman"/>
        </w:rPr>
      </w:pPr>
      <w:r w:rsidRPr="00CB4488">
        <w:rPr>
          <w:rFonts w:ascii="Times New Roman" w:hAnsi="Times New Roman" w:cs="Times New Roman"/>
          <w:b/>
        </w:rPr>
        <w:t xml:space="preserve">Intensywność dofinansowania: </w:t>
      </w:r>
      <w:r w:rsidRPr="00CB4488">
        <w:rPr>
          <w:rFonts w:ascii="Times New Roman" w:hAnsi="Times New Roman" w:cs="Times New Roman"/>
          <w:b/>
          <w:bCs/>
        </w:rPr>
        <w:t>do 9</w:t>
      </w:r>
      <w:r w:rsidR="00EC0187" w:rsidRPr="00CB4488">
        <w:rPr>
          <w:rFonts w:ascii="Times New Roman" w:hAnsi="Times New Roman" w:cs="Times New Roman"/>
          <w:b/>
          <w:bCs/>
        </w:rPr>
        <w:t>5</w:t>
      </w:r>
      <w:r w:rsidRPr="00CB4488">
        <w:rPr>
          <w:rFonts w:ascii="Times New Roman" w:hAnsi="Times New Roman" w:cs="Times New Roman"/>
          <w:b/>
          <w:bCs/>
        </w:rPr>
        <w:t>%</w:t>
      </w:r>
      <w:r w:rsidRPr="00CB4488">
        <w:rPr>
          <w:rFonts w:ascii="Times New Roman" w:hAnsi="Times New Roman" w:cs="Times New Roman"/>
        </w:rPr>
        <w:t xml:space="preserve"> faktycznie poniesionych kosztów kwalifikowalnych przedsięwzięcia realizowanego przez beneficjenta końcowego, nie więcej niż </w:t>
      </w:r>
      <w:r w:rsidR="005602CD">
        <w:rPr>
          <w:rFonts w:ascii="Times New Roman" w:hAnsi="Times New Roman" w:cs="Times New Roman"/>
          <w:b/>
          <w:bCs/>
        </w:rPr>
        <w:t>43</w:t>
      </w:r>
      <w:r w:rsidRPr="00CB4488">
        <w:rPr>
          <w:rFonts w:ascii="Times New Roman" w:hAnsi="Times New Roman" w:cs="Times New Roman"/>
          <w:b/>
          <w:bCs/>
        </w:rPr>
        <w:t xml:space="preserve"> </w:t>
      </w:r>
      <w:r w:rsidR="00EC0187" w:rsidRPr="00CB4488">
        <w:rPr>
          <w:rFonts w:ascii="Times New Roman" w:hAnsi="Times New Roman" w:cs="Times New Roman"/>
          <w:b/>
          <w:bCs/>
        </w:rPr>
        <w:t>9</w:t>
      </w:r>
      <w:r w:rsidRPr="00CB4488">
        <w:rPr>
          <w:rFonts w:ascii="Times New Roman" w:hAnsi="Times New Roman" w:cs="Times New Roman"/>
          <w:b/>
          <w:bCs/>
        </w:rPr>
        <w:t>00,00 zł</w:t>
      </w:r>
      <w:r w:rsidRPr="00CB4488">
        <w:rPr>
          <w:rFonts w:ascii="Times New Roman" w:hAnsi="Times New Roman" w:cs="Times New Roman"/>
        </w:rPr>
        <w:t xml:space="preserve"> na jeden lokal mieszkalny. </w:t>
      </w:r>
    </w:p>
    <w:p w14:paraId="31FAB44B" w14:textId="77777777" w:rsidR="002332CA" w:rsidRPr="00CB4488" w:rsidRDefault="009A051F">
      <w:pPr>
        <w:spacing w:after="158" w:line="259" w:lineRule="auto"/>
        <w:ind w:left="-5"/>
        <w:rPr>
          <w:rFonts w:ascii="Times New Roman" w:hAnsi="Times New Roman" w:cs="Times New Roman"/>
        </w:rPr>
      </w:pPr>
      <w:r w:rsidRPr="00CB4488">
        <w:rPr>
          <w:rFonts w:ascii="Times New Roman" w:hAnsi="Times New Roman" w:cs="Times New Roman"/>
          <w:b/>
        </w:rPr>
        <w:t xml:space="preserve">Na co można przeznaczyć dofinansowanie? </w:t>
      </w:r>
    </w:p>
    <w:p w14:paraId="79E36FC5" w14:textId="77777777" w:rsidR="002332CA" w:rsidRPr="00CB4488" w:rsidRDefault="009A051F">
      <w:pPr>
        <w:spacing w:after="158" w:line="259" w:lineRule="auto"/>
        <w:ind w:left="-5"/>
        <w:jc w:val="left"/>
        <w:rPr>
          <w:rFonts w:ascii="Times New Roman" w:hAnsi="Times New Roman" w:cs="Times New Roman"/>
        </w:rPr>
      </w:pPr>
      <w:r w:rsidRPr="00CB4488">
        <w:rPr>
          <w:rFonts w:ascii="Times New Roman" w:hAnsi="Times New Roman" w:cs="Times New Roman"/>
          <w:b/>
        </w:rPr>
        <w:t xml:space="preserve">Wymagany jest demontaż wszystkich nieefektywnych źródeł ciepła na paliwa stałe służących do ogrzewania lokalu mieszkalnego. </w:t>
      </w:r>
    </w:p>
    <w:p w14:paraId="2543C032" w14:textId="77777777" w:rsidR="002332CA" w:rsidRPr="00CB4488" w:rsidRDefault="009A051F">
      <w:pPr>
        <w:spacing w:after="182"/>
        <w:ind w:left="-5"/>
        <w:rPr>
          <w:rFonts w:ascii="Times New Roman" w:hAnsi="Times New Roman" w:cs="Times New Roman"/>
        </w:rPr>
      </w:pPr>
      <w:r w:rsidRPr="00CB4488">
        <w:rPr>
          <w:rFonts w:ascii="Times New Roman" w:hAnsi="Times New Roman" w:cs="Times New Roman"/>
        </w:rPr>
        <w:t xml:space="preserve">Program wspiera zastosowanie: </w:t>
      </w:r>
    </w:p>
    <w:p w14:paraId="3330F9BC" w14:textId="77777777" w:rsidR="002332CA" w:rsidRPr="00CB4488" w:rsidRDefault="009A051F" w:rsidP="00EC0187">
      <w:pPr>
        <w:numPr>
          <w:ilvl w:val="0"/>
          <w:numId w:val="8"/>
        </w:numPr>
        <w:ind w:hanging="360"/>
        <w:rPr>
          <w:rFonts w:ascii="Times New Roman" w:hAnsi="Times New Roman" w:cs="Times New Roman"/>
        </w:rPr>
      </w:pPr>
      <w:r w:rsidRPr="00CB4488">
        <w:rPr>
          <w:rFonts w:ascii="Times New Roman" w:hAnsi="Times New Roman" w:cs="Times New Roman"/>
        </w:rPr>
        <w:t xml:space="preserve">kotła gazowego kondensacyjnego, </w:t>
      </w:r>
    </w:p>
    <w:p w14:paraId="78E96448" w14:textId="77777777" w:rsidR="002332CA" w:rsidRPr="00CB4488" w:rsidRDefault="009A051F" w:rsidP="00EC0187">
      <w:pPr>
        <w:numPr>
          <w:ilvl w:val="0"/>
          <w:numId w:val="8"/>
        </w:numPr>
        <w:ind w:hanging="360"/>
        <w:rPr>
          <w:rFonts w:ascii="Times New Roman" w:hAnsi="Times New Roman" w:cs="Times New Roman"/>
        </w:rPr>
      </w:pPr>
      <w:r w:rsidRPr="00CB4488">
        <w:rPr>
          <w:rFonts w:ascii="Times New Roman" w:hAnsi="Times New Roman" w:cs="Times New Roman"/>
        </w:rPr>
        <w:t xml:space="preserve">kotła na pellet drzewny o podwyższonym standardzie, </w:t>
      </w:r>
    </w:p>
    <w:p w14:paraId="2CB906D5" w14:textId="77777777" w:rsidR="002332CA" w:rsidRPr="00CB4488" w:rsidRDefault="009A051F" w:rsidP="00EC0187">
      <w:pPr>
        <w:numPr>
          <w:ilvl w:val="0"/>
          <w:numId w:val="8"/>
        </w:numPr>
        <w:ind w:hanging="360"/>
        <w:rPr>
          <w:rFonts w:ascii="Times New Roman" w:hAnsi="Times New Roman" w:cs="Times New Roman"/>
        </w:rPr>
      </w:pPr>
      <w:r w:rsidRPr="00CB4488">
        <w:rPr>
          <w:rFonts w:ascii="Times New Roman" w:hAnsi="Times New Roman" w:cs="Times New Roman"/>
        </w:rPr>
        <w:t xml:space="preserve">ogrzewania elektrycznego, </w:t>
      </w:r>
    </w:p>
    <w:p w14:paraId="0FE59EB6" w14:textId="77777777" w:rsidR="00A979EC" w:rsidRPr="00CB4488" w:rsidRDefault="009A051F" w:rsidP="00EC0187">
      <w:pPr>
        <w:numPr>
          <w:ilvl w:val="0"/>
          <w:numId w:val="8"/>
        </w:numPr>
        <w:ind w:hanging="360"/>
        <w:rPr>
          <w:rFonts w:ascii="Times New Roman" w:hAnsi="Times New Roman" w:cs="Times New Roman"/>
        </w:rPr>
      </w:pPr>
      <w:r w:rsidRPr="00CB4488">
        <w:rPr>
          <w:rFonts w:ascii="Times New Roman" w:hAnsi="Times New Roman" w:cs="Times New Roman"/>
        </w:rPr>
        <w:t xml:space="preserve">pompy ciepła powietrze/woda lub pompy ciepła powietrze/powietrze </w:t>
      </w:r>
    </w:p>
    <w:p w14:paraId="5147E9C7" w14:textId="36CA748A" w:rsidR="002332CA" w:rsidRPr="00CB4488" w:rsidRDefault="009A051F" w:rsidP="00EC0187">
      <w:pPr>
        <w:numPr>
          <w:ilvl w:val="0"/>
          <w:numId w:val="8"/>
        </w:numPr>
        <w:ind w:hanging="360"/>
        <w:rPr>
          <w:rFonts w:ascii="Times New Roman" w:hAnsi="Times New Roman" w:cs="Times New Roman"/>
        </w:rPr>
      </w:pPr>
      <w:r w:rsidRPr="00CB4488">
        <w:rPr>
          <w:rFonts w:ascii="Times New Roman" w:hAnsi="Times New Roman" w:cs="Times New Roman"/>
        </w:rPr>
        <w:t xml:space="preserve">podłączenie lokalu do wspólnego efektywnego źródła ciepła. </w:t>
      </w:r>
    </w:p>
    <w:p w14:paraId="4EE04D4F" w14:textId="77777777" w:rsidR="002332CA" w:rsidRPr="00CB4488" w:rsidRDefault="009A051F">
      <w:pPr>
        <w:spacing w:after="158" w:line="259" w:lineRule="auto"/>
        <w:ind w:left="0" w:firstLine="0"/>
        <w:jc w:val="left"/>
        <w:rPr>
          <w:rFonts w:ascii="Times New Roman" w:hAnsi="Times New Roman" w:cs="Times New Roman"/>
        </w:rPr>
      </w:pPr>
      <w:r w:rsidRPr="00CB4488">
        <w:rPr>
          <w:rFonts w:ascii="Times New Roman" w:hAnsi="Times New Roman" w:cs="Times New Roman"/>
        </w:rPr>
        <w:t xml:space="preserve"> </w:t>
      </w:r>
    </w:p>
    <w:p w14:paraId="0E02BD9F" w14:textId="77777777" w:rsidR="002332CA" w:rsidRPr="00CB4488" w:rsidRDefault="009A051F">
      <w:pPr>
        <w:spacing w:after="227"/>
        <w:ind w:left="-5"/>
        <w:rPr>
          <w:rFonts w:ascii="Times New Roman" w:hAnsi="Times New Roman" w:cs="Times New Roman"/>
        </w:rPr>
      </w:pPr>
      <w:r w:rsidRPr="00CB4488">
        <w:rPr>
          <w:rFonts w:ascii="Times New Roman" w:hAnsi="Times New Roman" w:cs="Times New Roman"/>
        </w:rPr>
        <w:t xml:space="preserve">Dodatkowo możliwe będzie wykonanie: </w:t>
      </w:r>
    </w:p>
    <w:p w14:paraId="1A314226" w14:textId="77777777" w:rsidR="002332CA" w:rsidRPr="00CB4488" w:rsidRDefault="009A051F" w:rsidP="00EC0187">
      <w:pPr>
        <w:numPr>
          <w:ilvl w:val="0"/>
          <w:numId w:val="9"/>
        </w:numPr>
        <w:ind w:hanging="360"/>
        <w:rPr>
          <w:rFonts w:ascii="Times New Roman" w:hAnsi="Times New Roman" w:cs="Times New Roman"/>
        </w:rPr>
      </w:pPr>
      <w:r w:rsidRPr="00CB4488">
        <w:rPr>
          <w:rFonts w:ascii="Times New Roman" w:hAnsi="Times New Roman" w:cs="Times New Roman"/>
        </w:rPr>
        <w:t xml:space="preserve">instalacji centralnego ogrzewania i ciepłej wody użytkowej w lokalu mieszkalnym, </w:t>
      </w:r>
    </w:p>
    <w:p w14:paraId="6EC366EC" w14:textId="77777777" w:rsidR="002332CA" w:rsidRPr="00CB4488" w:rsidRDefault="009A051F" w:rsidP="00EC0187">
      <w:pPr>
        <w:numPr>
          <w:ilvl w:val="0"/>
          <w:numId w:val="9"/>
        </w:numPr>
        <w:ind w:hanging="360"/>
        <w:rPr>
          <w:rFonts w:ascii="Times New Roman" w:hAnsi="Times New Roman" w:cs="Times New Roman"/>
        </w:rPr>
      </w:pPr>
      <w:r w:rsidRPr="00CB4488">
        <w:rPr>
          <w:rFonts w:ascii="Times New Roman" w:hAnsi="Times New Roman" w:cs="Times New Roman"/>
        </w:rPr>
        <w:t xml:space="preserve">instalacji gazowej od przyłącza gazowego / zbiornika na gaz do kotła, </w:t>
      </w:r>
    </w:p>
    <w:p w14:paraId="595051A3" w14:textId="77777777" w:rsidR="002332CA" w:rsidRPr="00CB4488" w:rsidRDefault="009A051F" w:rsidP="00EC0187">
      <w:pPr>
        <w:numPr>
          <w:ilvl w:val="0"/>
          <w:numId w:val="9"/>
        </w:numPr>
        <w:ind w:hanging="360"/>
        <w:rPr>
          <w:rFonts w:ascii="Times New Roman" w:hAnsi="Times New Roman" w:cs="Times New Roman"/>
        </w:rPr>
      </w:pPr>
      <w:r w:rsidRPr="00CB4488">
        <w:rPr>
          <w:rFonts w:ascii="Times New Roman" w:hAnsi="Times New Roman" w:cs="Times New Roman"/>
        </w:rPr>
        <w:t xml:space="preserve">wymiany okien i drzwi oddzielających lokal od przestrzeni nieogrzewanej lub środowiska zewnętrznego, </w:t>
      </w:r>
    </w:p>
    <w:p w14:paraId="0E3ADD6B" w14:textId="77777777" w:rsidR="00A979EC" w:rsidRPr="00CB4488" w:rsidRDefault="009A051F" w:rsidP="00EC0187">
      <w:pPr>
        <w:numPr>
          <w:ilvl w:val="0"/>
          <w:numId w:val="9"/>
        </w:numPr>
        <w:ind w:hanging="360"/>
        <w:rPr>
          <w:rFonts w:ascii="Times New Roman" w:hAnsi="Times New Roman" w:cs="Times New Roman"/>
        </w:rPr>
      </w:pPr>
      <w:r w:rsidRPr="00CB4488">
        <w:rPr>
          <w:rFonts w:ascii="Times New Roman" w:hAnsi="Times New Roman" w:cs="Times New Roman"/>
        </w:rPr>
        <w:t xml:space="preserve">wentylacji mechanicznej z odzyskiem ciepła w lokalu mieszkalnym, </w:t>
      </w:r>
    </w:p>
    <w:p w14:paraId="7958B540" w14:textId="1DE2509A" w:rsidR="002332CA" w:rsidRPr="00CB4488" w:rsidRDefault="009A051F" w:rsidP="00EC0187">
      <w:pPr>
        <w:numPr>
          <w:ilvl w:val="0"/>
          <w:numId w:val="9"/>
        </w:numPr>
        <w:ind w:hanging="360"/>
        <w:rPr>
          <w:rFonts w:ascii="Times New Roman" w:hAnsi="Times New Roman" w:cs="Times New Roman"/>
        </w:rPr>
      </w:pPr>
      <w:r w:rsidRPr="00CB4488">
        <w:rPr>
          <w:rFonts w:ascii="Times New Roman" w:hAnsi="Times New Roman" w:cs="Times New Roman"/>
        </w:rPr>
        <w:t xml:space="preserve">dokumentacji projektowej dotyczącej powyższego zakresu. </w:t>
      </w:r>
    </w:p>
    <w:p w14:paraId="5B2E4CB0" w14:textId="77777777" w:rsidR="002332CA" w:rsidRPr="00CB4488" w:rsidRDefault="009A051F">
      <w:pPr>
        <w:spacing w:after="160" w:line="259" w:lineRule="auto"/>
        <w:ind w:left="0" w:firstLine="0"/>
        <w:jc w:val="left"/>
        <w:rPr>
          <w:rFonts w:ascii="Times New Roman" w:hAnsi="Times New Roman" w:cs="Times New Roman"/>
        </w:rPr>
      </w:pPr>
      <w:r w:rsidRPr="00CB4488">
        <w:rPr>
          <w:rFonts w:ascii="Times New Roman" w:hAnsi="Times New Roman" w:cs="Times New Roman"/>
        </w:rPr>
        <w:t xml:space="preserve"> </w:t>
      </w:r>
    </w:p>
    <w:p w14:paraId="1A40E045" w14:textId="77777777" w:rsidR="002332CA" w:rsidRPr="00CB4488" w:rsidRDefault="009A051F">
      <w:pPr>
        <w:spacing w:after="192" w:line="259" w:lineRule="auto"/>
        <w:ind w:left="-5"/>
        <w:jc w:val="left"/>
        <w:rPr>
          <w:rFonts w:ascii="Times New Roman" w:hAnsi="Times New Roman" w:cs="Times New Roman"/>
        </w:rPr>
      </w:pPr>
      <w:r w:rsidRPr="00CB4488">
        <w:rPr>
          <w:rFonts w:ascii="Times New Roman" w:hAnsi="Times New Roman" w:cs="Times New Roman"/>
          <w:b/>
        </w:rPr>
        <w:t>Minimalne wymagania techniczne w Programie:</w:t>
      </w:r>
      <w:r w:rsidRPr="00CB4488">
        <w:rPr>
          <w:rFonts w:ascii="Times New Roman" w:hAnsi="Times New Roman" w:cs="Times New Roman"/>
        </w:rPr>
        <w:t xml:space="preserve">  </w:t>
      </w:r>
    </w:p>
    <w:p w14:paraId="45E872DC" w14:textId="667AD739" w:rsidR="002332CA" w:rsidRPr="00CB4488" w:rsidRDefault="009A051F" w:rsidP="00EC0187">
      <w:pPr>
        <w:pStyle w:val="Akapitzlist"/>
        <w:numPr>
          <w:ilvl w:val="0"/>
          <w:numId w:val="10"/>
        </w:numPr>
        <w:rPr>
          <w:rFonts w:ascii="Times New Roman" w:hAnsi="Times New Roman" w:cs="Times New Roman"/>
        </w:rPr>
      </w:pPr>
      <w:r w:rsidRPr="00CB4488">
        <w:rPr>
          <w:rFonts w:ascii="Times New Roman" w:hAnsi="Times New Roman" w:cs="Times New Roman"/>
        </w:rPr>
        <w:t xml:space="preserve">Wszystkie urządzenia oraz materiały muszą być fabrycznie nowe, dopuszczone do obrotu oraz w </w:t>
      </w:r>
      <w:r w:rsidR="00020BBD" w:rsidRPr="00CB4488">
        <w:rPr>
          <w:rFonts w:ascii="Times New Roman" w:hAnsi="Times New Roman" w:cs="Times New Roman"/>
        </w:rPr>
        <w:t>przypadku,</w:t>
      </w:r>
      <w:r w:rsidRPr="00CB4488">
        <w:rPr>
          <w:rFonts w:ascii="Times New Roman" w:hAnsi="Times New Roman" w:cs="Times New Roman"/>
        </w:rPr>
        <w:t xml:space="preserve"> gdy wynika to z obowiązujących przepisów prawa – posiadać deklaracje zgodności urządzeń z przepisami z zakresu bezpieczeństwa produktu (oznaczenia „CE” lub „B”). </w:t>
      </w:r>
    </w:p>
    <w:p w14:paraId="018B39D1" w14:textId="09DE608D" w:rsidR="002332CA" w:rsidRPr="00CB4488" w:rsidRDefault="009A051F" w:rsidP="00EC0187">
      <w:pPr>
        <w:pStyle w:val="Akapitzlist"/>
        <w:numPr>
          <w:ilvl w:val="0"/>
          <w:numId w:val="10"/>
        </w:numPr>
        <w:rPr>
          <w:rFonts w:ascii="Times New Roman" w:hAnsi="Times New Roman" w:cs="Times New Roman"/>
        </w:rPr>
      </w:pPr>
      <w:r w:rsidRPr="00CB4488">
        <w:rPr>
          <w:rFonts w:ascii="Times New Roman" w:hAnsi="Times New Roman" w:cs="Times New Roman"/>
        </w:rPr>
        <w:t xml:space="preserve">Jeżeli wynika to z przepisów prawa, usługi muszą być wykonane przez osoby lub podmioty posiadające stosowne uprawienia i pozwolenia oraz przeprowadzone zgodnie </w:t>
      </w:r>
      <w:r w:rsidR="00B37758" w:rsidRPr="00CB4488">
        <w:rPr>
          <w:rFonts w:ascii="Times New Roman" w:hAnsi="Times New Roman" w:cs="Times New Roman"/>
        </w:rPr>
        <w:br/>
      </w:r>
      <w:r w:rsidRPr="00CB4488">
        <w:rPr>
          <w:rFonts w:ascii="Times New Roman" w:hAnsi="Times New Roman" w:cs="Times New Roman"/>
        </w:rPr>
        <w:t xml:space="preserve">z obowiązującym prawem i normami. </w:t>
      </w:r>
    </w:p>
    <w:p w14:paraId="5535BCE0" w14:textId="77777777" w:rsidR="002332CA" w:rsidRPr="00CB4488" w:rsidRDefault="009A051F">
      <w:pPr>
        <w:spacing w:after="158" w:line="259" w:lineRule="auto"/>
        <w:ind w:left="0" w:firstLine="0"/>
        <w:jc w:val="left"/>
        <w:rPr>
          <w:rFonts w:ascii="Times New Roman" w:hAnsi="Times New Roman" w:cs="Times New Roman"/>
        </w:rPr>
      </w:pPr>
      <w:r w:rsidRPr="00CB4488">
        <w:rPr>
          <w:rFonts w:ascii="Times New Roman" w:hAnsi="Times New Roman" w:cs="Times New Roman"/>
        </w:rPr>
        <w:t xml:space="preserve"> </w:t>
      </w:r>
    </w:p>
    <w:p w14:paraId="099BAED4" w14:textId="6C994840" w:rsidR="002332CA" w:rsidRPr="00CB4488" w:rsidRDefault="009A051F">
      <w:pPr>
        <w:spacing w:after="0" w:line="259" w:lineRule="auto"/>
        <w:ind w:left="0" w:firstLine="0"/>
        <w:jc w:val="left"/>
        <w:rPr>
          <w:rFonts w:ascii="Times New Roman" w:hAnsi="Times New Roman" w:cs="Times New Roman"/>
        </w:rPr>
      </w:pPr>
      <w:r w:rsidRPr="00CB4488">
        <w:rPr>
          <w:rFonts w:ascii="Times New Roman" w:hAnsi="Times New Roman" w:cs="Times New Roman"/>
          <w:b/>
        </w:rPr>
        <w:t xml:space="preserve">Najczęściej zadawane pytania: </w:t>
      </w:r>
      <w:hyperlink>
        <w:r w:rsidRPr="00CB4488">
          <w:rPr>
            <w:rFonts w:ascii="Times New Roman" w:hAnsi="Times New Roman" w:cs="Times New Roman"/>
            <w:color w:val="002060"/>
            <w:u w:val="single" w:color="0563C1"/>
          </w:rPr>
          <w:t xml:space="preserve">Pytania i odpowiedzi </w:t>
        </w:r>
      </w:hyperlink>
      <w:hyperlink>
        <w:r w:rsidRPr="00CB4488">
          <w:rPr>
            <w:rFonts w:ascii="Times New Roman" w:hAnsi="Times New Roman" w:cs="Times New Roman"/>
            <w:color w:val="002060"/>
            <w:u w:val="single" w:color="0563C1"/>
          </w:rPr>
          <w:t>–</w:t>
        </w:r>
      </w:hyperlink>
      <w:hyperlink>
        <w:r w:rsidRPr="00CB4488">
          <w:rPr>
            <w:rFonts w:ascii="Times New Roman" w:hAnsi="Times New Roman" w:cs="Times New Roman"/>
            <w:color w:val="002060"/>
            <w:u w:val="single" w:color="0563C1"/>
          </w:rPr>
          <w:t xml:space="preserve"> </w:t>
        </w:r>
      </w:hyperlink>
      <w:r w:rsidR="00C1003B" w:rsidRPr="00CB4488">
        <w:rPr>
          <w:rFonts w:ascii="Times New Roman" w:hAnsi="Times New Roman" w:cs="Times New Roman"/>
          <w:color w:val="002060"/>
          <w:u w:val="single" w:color="0563C1"/>
        </w:rPr>
        <w:t>Ciepłe Mieszkanie</w:t>
      </w:r>
    </w:p>
    <w:p w14:paraId="348EA49A" w14:textId="77777777" w:rsidR="002332CA" w:rsidRPr="00CB4488" w:rsidRDefault="009A051F">
      <w:pPr>
        <w:spacing w:after="161" w:line="259" w:lineRule="auto"/>
        <w:ind w:left="0" w:firstLine="0"/>
        <w:jc w:val="left"/>
        <w:rPr>
          <w:rFonts w:ascii="Times New Roman" w:hAnsi="Times New Roman" w:cs="Times New Roman"/>
        </w:rPr>
      </w:pPr>
      <w:r w:rsidRPr="00CB4488">
        <w:rPr>
          <w:rFonts w:ascii="Times New Roman" w:hAnsi="Times New Roman" w:cs="Times New Roman"/>
          <w:b/>
        </w:rPr>
        <w:t xml:space="preserve"> </w:t>
      </w:r>
    </w:p>
    <w:p w14:paraId="5F4D7A84" w14:textId="77777777" w:rsidR="002332CA" w:rsidRPr="00CB4488" w:rsidRDefault="009A051F">
      <w:pPr>
        <w:spacing w:after="158" w:line="259" w:lineRule="auto"/>
        <w:ind w:left="-5"/>
        <w:rPr>
          <w:rFonts w:ascii="Times New Roman" w:hAnsi="Times New Roman" w:cs="Times New Roman"/>
        </w:rPr>
      </w:pPr>
      <w:r w:rsidRPr="00CB4488">
        <w:rPr>
          <w:rFonts w:ascii="Times New Roman" w:hAnsi="Times New Roman" w:cs="Times New Roman"/>
          <w:b/>
        </w:rPr>
        <w:t xml:space="preserve">Gdzie składać wnioski? </w:t>
      </w:r>
    </w:p>
    <w:p w14:paraId="3A61FA3D" w14:textId="5E5087FC" w:rsidR="002332CA" w:rsidRPr="00CB4488" w:rsidRDefault="009A051F" w:rsidP="00EC0187">
      <w:pPr>
        <w:pStyle w:val="Akapitzlist"/>
        <w:numPr>
          <w:ilvl w:val="0"/>
          <w:numId w:val="11"/>
        </w:numPr>
        <w:spacing w:after="167"/>
        <w:rPr>
          <w:rFonts w:ascii="Times New Roman" w:hAnsi="Times New Roman" w:cs="Times New Roman"/>
        </w:rPr>
      </w:pPr>
      <w:r w:rsidRPr="00CB4488">
        <w:rPr>
          <w:rFonts w:ascii="Times New Roman" w:hAnsi="Times New Roman" w:cs="Times New Roman"/>
        </w:rPr>
        <w:lastRenderedPageBreak/>
        <w:t xml:space="preserve">w formie papierowej: </w:t>
      </w:r>
      <w:r w:rsidR="00C1003B" w:rsidRPr="00CB4488">
        <w:rPr>
          <w:rFonts w:ascii="Times New Roman" w:hAnsi="Times New Roman" w:cs="Times New Roman"/>
        </w:rPr>
        <w:t xml:space="preserve">do </w:t>
      </w:r>
      <w:r w:rsidR="00EC0187" w:rsidRPr="00CB4488">
        <w:rPr>
          <w:rFonts w:ascii="Times New Roman" w:hAnsi="Times New Roman" w:cs="Times New Roman"/>
        </w:rPr>
        <w:t xml:space="preserve">Urzędu </w:t>
      </w:r>
      <w:r w:rsidR="006946DE" w:rsidRPr="00CB4488">
        <w:rPr>
          <w:rFonts w:ascii="Times New Roman" w:hAnsi="Times New Roman" w:cs="Times New Roman"/>
        </w:rPr>
        <w:t>Miasta</w:t>
      </w:r>
      <w:r w:rsidR="00EC0187" w:rsidRPr="00CB4488">
        <w:rPr>
          <w:rFonts w:ascii="Times New Roman" w:hAnsi="Times New Roman" w:cs="Times New Roman"/>
        </w:rPr>
        <w:t xml:space="preserve"> w </w:t>
      </w:r>
      <w:r w:rsidR="007C1F5F" w:rsidRPr="00CB4488">
        <w:rPr>
          <w:rFonts w:ascii="Times New Roman" w:hAnsi="Times New Roman" w:cs="Times New Roman"/>
        </w:rPr>
        <w:t>Piekarach Śląskich</w:t>
      </w:r>
      <w:r w:rsidR="00EC0187" w:rsidRPr="00CB4488">
        <w:rPr>
          <w:rFonts w:ascii="Times New Roman" w:hAnsi="Times New Roman" w:cs="Times New Roman"/>
        </w:rPr>
        <w:t xml:space="preserve"> </w:t>
      </w:r>
      <w:r w:rsidR="000B20C0">
        <w:rPr>
          <w:rFonts w:ascii="Times New Roman" w:hAnsi="Times New Roman" w:cs="Times New Roman"/>
        </w:rPr>
        <w:t xml:space="preserve">przy </w:t>
      </w:r>
      <w:r w:rsidR="00EC0187" w:rsidRPr="00CB4488">
        <w:rPr>
          <w:rFonts w:ascii="Times New Roman" w:hAnsi="Times New Roman" w:cs="Times New Roman"/>
        </w:rPr>
        <w:t xml:space="preserve">ul. </w:t>
      </w:r>
      <w:r w:rsidR="007C1F5F" w:rsidRPr="00CB4488">
        <w:rPr>
          <w:rFonts w:ascii="Times New Roman" w:hAnsi="Times New Roman" w:cs="Times New Roman"/>
        </w:rPr>
        <w:t>Bytomsk</w:t>
      </w:r>
      <w:r w:rsidR="00B37F46">
        <w:rPr>
          <w:rFonts w:ascii="Times New Roman" w:hAnsi="Times New Roman" w:cs="Times New Roman"/>
        </w:rPr>
        <w:t>iej</w:t>
      </w:r>
      <w:r w:rsidR="007C1F5F" w:rsidRPr="00CB4488">
        <w:rPr>
          <w:rFonts w:ascii="Times New Roman" w:hAnsi="Times New Roman" w:cs="Times New Roman"/>
        </w:rPr>
        <w:t xml:space="preserve"> 84</w:t>
      </w:r>
      <w:r w:rsidR="00EC0187" w:rsidRPr="00CB4488">
        <w:rPr>
          <w:rFonts w:ascii="Times New Roman" w:hAnsi="Times New Roman" w:cs="Times New Roman"/>
        </w:rPr>
        <w:t>,</w:t>
      </w:r>
      <w:r w:rsidR="00B37F46">
        <w:rPr>
          <w:rFonts w:ascii="Times New Roman" w:hAnsi="Times New Roman" w:cs="Times New Roman"/>
        </w:rPr>
        <w:t xml:space="preserve"> oraz </w:t>
      </w:r>
      <w:r w:rsidR="002B0FE6">
        <w:rPr>
          <w:rFonts w:ascii="Times New Roman" w:hAnsi="Times New Roman" w:cs="Times New Roman"/>
        </w:rPr>
        <w:t xml:space="preserve">do Urzędu Miasta </w:t>
      </w:r>
      <w:r w:rsidR="00B37F46">
        <w:rPr>
          <w:rFonts w:ascii="Times New Roman" w:hAnsi="Times New Roman" w:cs="Times New Roman"/>
        </w:rPr>
        <w:t>przy ul. Bytomskiej 92</w:t>
      </w:r>
      <w:r w:rsidR="00020BBD">
        <w:rPr>
          <w:rFonts w:ascii="Times New Roman" w:hAnsi="Times New Roman" w:cs="Times New Roman"/>
        </w:rPr>
        <w:t>,</w:t>
      </w:r>
      <w:r w:rsidR="00C374D6">
        <w:rPr>
          <w:rFonts w:ascii="Times New Roman" w:hAnsi="Times New Roman" w:cs="Times New Roman"/>
        </w:rPr>
        <w:t xml:space="preserve"> </w:t>
      </w:r>
      <w:r w:rsidR="00EC0187" w:rsidRPr="00CB4488">
        <w:rPr>
          <w:rFonts w:ascii="Times New Roman" w:hAnsi="Times New Roman" w:cs="Times New Roman"/>
        </w:rPr>
        <w:t xml:space="preserve">41 – </w:t>
      </w:r>
      <w:r w:rsidR="007C1F5F" w:rsidRPr="00CB4488">
        <w:rPr>
          <w:rFonts w:ascii="Times New Roman" w:hAnsi="Times New Roman" w:cs="Times New Roman"/>
        </w:rPr>
        <w:t>940</w:t>
      </w:r>
      <w:r w:rsidR="00EC0187" w:rsidRPr="00CB4488">
        <w:rPr>
          <w:rFonts w:ascii="Times New Roman" w:hAnsi="Times New Roman" w:cs="Times New Roman"/>
        </w:rPr>
        <w:t xml:space="preserve"> </w:t>
      </w:r>
      <w:r w:rsidR="00757EBD" w:rsidRPr="00CB4488">
        <w:rPr>
          <w:rFonts w:ascii="Times New Roman" w:hAnsi="Times New Roman" w:cs="Times New Roman"/>
        </w:rPr>
        <w:t>Piekary Śląskie</w:t>
      </w:r>
      <w:r w:rsidRPr="00CB4488">
        <w:rPr>
          <w:rFonts w:ascii="Times New Roman" w:hAnsi="Times New Roman" w:cs="Times New Roman"/>
        </w:rPr>
        <w:t xml:space="preserve">, </w:t>
      </w:r>
      <w:r w:rsidR="006946DE" w:rsidRPr="00CB4488">
        <w:rPr>
          <w:rFonts w:ascii="Times New Roman" w:hAnsi="Times New Roman" w:cs="Times New Roman"/>
        </w:rPr>
        <w:t>Punkt Inform</w:t>
      </w:r>
      <w:r w:rsidR="00020BBD">
        <w:rPr>
          <w:rFonts w:ascii="Times New Roman" w:hAnsi="Times New Roman" w:cs="Times New Roman"/>
        </w:rPr>
        <w:t>owania Mieszkańców</w:t>
      </w:r>
      <w:r w:rsidRPr="00CB4488">
        <w:rPr>
          <w:rFonts w:ascii="Times New Roman" w:hAnsi="Times New Roman" w:cs="Times New Roman"/>
        </w:rPr>
        <w:t xml:space="preserve">; </w:t>
      </w:r>
    </w:p>
    <w:p w14:paraId="64D668DB" w14:textId="07875815" w:rsidR="002332CA" w:rsidRPr="00CB4488" w:rsidRDefault="009A051F" w:rsidP="002D30D9">
      <w:pPr>
        <w:pStyle w:val="Akapitzlist"/>
        <w:numPr>
          <w:ilvl w:val="0"/>
          <w:numId w:val="11"/>
        </w:numPr>
        <w:spacing w:after="169"/>
        <w:rPr>
          <w:rFonts w:ascii="Times New Roman" w:hAnsi="Times New Roman" w:cs="Times New Roman"/>
        </w:rPr>
      </w:pPr>
      <w:r w:rsidRPr="00CB4488">
        <w:rPr>
          <w:rFonts w:ascii="Times New Roman" w:hAnsi="Times New Roman" w:cs="Times New Roman"/>
        </w:rPr>
        <w:t>w formie elektronicznej: przez skrzynkę podawczą</w:t>
      </w:r>
      <w:r w:rsidR="007C1F5F" w:rsidRPr="00CB4488">
        <w:rPr>
          <w:rFonts w:ascii="Times New Roman" w:hAnsi="Times New Roman" w:cs="Times New Roman"/>
        </w:rPr>
        <w:t xml:space="preserve"> Urzędu</w:t>
      </w:r>
      <w:r w:rsidRPr="00CB4488">
        <w:rPr>
          <w:rFonts w:ascii="Times New Roman" w:hAnsi="Times New Roman" w:cs="Times New Roman"/>
        </w:rPr>
        <w:t xml:space="preserve"> </w:t>
      </w:r>
      <w:r w:rsidR="00EC0187" w:rsidRPr="00CB4488">
        <w:rPr>
          <w:rFonts w:ascii="Times New Roman" w:hAnsi="Times New Roman" w:cs="Times New Roman"/>
        </w:rPr>
        <w:t>M</w:t>
      </w:r>
      <w:r w:rsidR="007C1F5F" w:rsidRPr="00CB4488">
        <w:rPr>
          <w:rFonts w:ascii="Times New Roman" w:hAnsi="Times New Roman" w:cs="Times New Roman"/>
        </w:rPr>
        <w:t>iejskiego w</w:t>
      </w:r>
      <w:r w:rsidR="00EC0187" w:rsidRPr="00CB4488">
        <w:rPr>
          <w:rFonts w:ascii="Times New Roman" w:hAnsi="Times New Roman" w:cs="Times New Roman"/>
        </w:rPr>
        <w:t xml:space="preserve"> </w:t>
      </w:r>
      <w:r w:rsidR="00757EBD" w:rsidRPr="00CB4488">
        <w:rPr>
          <w:rFonts w:ascii="Times New Roman" w:hAnsi="Times New Roman" w:cs="Times New Roman"/>
        </w:rPr>
        <w:t>Piekar</w:t>
      </w:r>
      <w:r w:rsidR="007C1F5F" w:rsidRPr="00CB4488">
        <w:rPr>
          <w:rFonts w:ascii="Times New Roman" w:hAnsi="Times New Roman" w:cs="Times New Roman"/>
        </w:rPr>
        <w:t>ach</w:t>
      </w:r>
      <w:r w:rsidR="00757EBD" w:rsidRPr="00CB4488">
        <w:rPr>
          <w:rFonts w:ascii="Times New Roman" w:hAnsi="Times New Roman" w:cs="Times New Roman"/>
        </w:rPr>
        <w:t xml:space="preserve"> Śląski</w:t>
      </w:r>
      <w:r w:rsidR="007C1F5F" w:rsidRPr="00CB4488">
        <w:rPr>
          <w:rFonts w:ascii="Times New Roman" w:hAnsi="Times New Roman" w:cs="Times New Roman"/>
        </w:rPr>
        <w:t>ch</w:t>
      </w:r>
      <w:r w:rsidRPr="00CB4488">
        <w:rPr>
          <w:rFonts w:ascii="Times New Roman" w:hAnsi="Times New Roman" w:cs="Times New Roman"/>
        </w:rPr>
        <w:t xml:space="preserve"> znajdującą się na elektronicznej Platformie Usług Administracji Publicznej (ePUAP): </w:t>
      </w:r>
      <w:bookmarkStart w:id="0" w:name="_GoBack"/>
      <w:bookmarkEnd w:id="0"/>
      <w:r w:rsidR="005D37BD">
        <w:rPr>
          <w:rFonts w:ascii="Times New Roman" w:hAnsi="Times New Roman" w:cs="Times New Roman"/>
        </w:rPr>
        <w:fldChar w:fldCharType="begin"/>
      </w:r>
      <w:r w:rsidR="005D37BD">
        <w:rPr>
          <w:rFonts w:ascii="Times New Roman" w:hAnsi="Times New Roman" w:cs="Times New Roman"/>
        </w:rPr>
        <w:instrText xml:space="preserve"> HYPERLINK "</w:instrText>
      </w:r>
      <w:r w:rsidR="005D37BD" w:rsidRPr="005D37BD">
        <w:rPr>
          <w:rFonts w:ascii="Times New Roman" w:hAnsi="Times New Roman" w:cs="Times New Roman"/>
        </w:rPr>
        <w:instrText>https://epuap.gov.pl/wps/portal/</w:instrText>
      </w:r>
      <w:r w:rsidR="005D37BD">
        <w:rPr>
          <w:rFonts w:ascii="Times New Roman" w:hAnsi="Times New Roman" w:cs="Times New Roman"/>
        </w:rPr>
        <w:instrText xml:space="preserve">" </w:instrText>
      </w:r>
      <w:r w:rsidR="005D37BD">
        <w:rPr>
          <w:rFonts w:ascii="Times New Roman" w:hAnsi="Times New Roman" w:cs="Times New Roman"/>
        </w:rPr>
        <w:fldChar w:fldCharType="separate"/>
      </w:r>
      <w:r w:rsidR="005D37BD" w:rsidRPr="006A2F14">
        <w:rPr>
          <w:rStyle w:val="Hipercze"/>
          <w:rFonts w:ascii="Times New Roman" w:hAnsi="Times New Roman" w:cs="Times New Roman"/>
        </w:rPr>
        <w:t>https://epuap.gov.pl/wps/portal/</w:t>
      </w:r>
      <w:r w:rsidR="005D37BD">
        <w:rPr>
          <w:rFonts w:ascii="Times New Roman" w:hAnsi="Times New Roman" w:cs="Times New Roman"/>
        </w:rPr>
        <w:fldChar w:fldCharType="end"/>
      </w:r>
      <w:r w:rsidR="006946DE" w:rsidRPr="00CB4488">
        <w:rPr>
          <w:rFonts w:ascii="Times New Roman" w:hAnsi="Times New Roman" w:cs="Times New Roman"/>
        </w:rPr>
        <w:t xml:space="preserve"> (adres skrytki epuap: </w:t>
      </w:r>
      <w:r w:rsidR="006946DE" w:rsidRPr="00CB4488">
        <w:rPr>
          <w:rStyle w:val="addr-name-output"/>
          <w:rFonts w:ascii="Times New Roman" w:hAnsi="Times New Roman" w:cs="Times New Roman"/>
        </w:rPr>
        <w:t>/urz/skrytka</w:t>
      </w:r>
      <w:r w:rsidR="006946DE" w:rsidRPr="00CB4488">
        <w:rPr>
          <w:rFonts w:ascii="Times New Roman" w:hAnsi="Times New Roman" w:cs="Times New Roman"/>
        </w:rPr>
        <w:t xml:space="preserve">) lub </w:t>
      </w:r>
      <w:hyperlink r:id="rId7" w:history="1">
        <w:r w:rsidR="005D37BD" w:rsidRPr="006A2F14">
          <w:rPr>
            <w:rStyle w:val="Hipercze"/>
            <w:rFonts w:ascii="Times New Roman" w:hAnsi="Times New Roman" w:cs="Times New Roman"/>
          </w:rPr>
          <w:t>https://eurzad.piekary.pl</w:t>
        </w:r>
      </w:hyperlink>
    </w:p>
    <w:p w14:paraId="10818802" w14:textId="50F7C89B" w:rsidR="002332CA" w:rsidRPr="00CB4488" w:rsidRDefault="009A051F" w:rsidP="00A979EC">
      <w:pPr>
        <w:spacing w:after="151" w:line="265" w:lineRule="auto"/>
        <w:ind w:left="0" w:firstLine="0"/>
        <w:rPr>
          <w:rFonts w:ascii="Times New Roman" w:hAnsi="Times New Roman" w:cs="Times New Roman"/>
        </w:rPr>
      </w:pPr>
      <w:r w:rsidRPr="00CB4488">
        <w:rPr>
          <w:rFonts w:ascii="Times New Roman" w:hAnsi="Times New Roman" w:cs="Times New Roman"/>
        </w:rPr>
        <w:t xml:space="preserve">Szczegółowe informacje o składaniu i rozpatrywaniu wniosków o dofinansowanie zawarte są </w:t>
      </w:r>
      <w:r w:rsidR="00B37758" w:rsidRPr="00CB4488">
        <w:rPr>
          <w:rFonts w:ascii="Times New Roman" w:hAnsi="Times New Roman" w:cs="Times New Roman"/>
        </w:rPr>
        <w:br/>
      </w:r>
      <w:r w:rsidRPr="00CB4488">
        <w:rPr>
          <w:rFonts w:ascii="Times New Roman" w:hAnsi="Times New Roman" w:cs="Times New Roman"/>
        </w:rPr>
        <w:t xml:space="preserve">w Regulaminie </w:t>
      </w:r>
      <w:r w:rsidRPr="00CB4488">
        <w:rPr>
          <w:rFonts w:ascii="Times New Roman" w:hAnsi="Times New Roman" w:cs="Times New Roman"/>
        </w:rPr>
        <w:tab/>
        <w:t xml:space="preserve">naboru </w:t>
      </w:r>
      <w:r w:rsidRPr="00CB4488">
        <w:rPr>
          <w:rFonts w:ascii="Times New Roman" w:hAnsi="Times New Roman" w:cs="Times New Roman"/>
        </w:rPr>
        <w:tab/>
        <w:t>wniosków o dofinansowanie przedsięwzięć w ramach</w:t>
      </w:r>
      <w:r w:rsidR="00EC0187" w:rsidRPr="00CB4488">
        <w:rPr>
          <w:rFonts w:ascii="Times New Roman" w:hAnsi="Times New Roman" w:cs="Times New Roman"/>
        </w:rPr>
        <w:t xml:space="preserve"> </w:t>
      </w:r>
      <w:r w:rsidR="00C1003B" w:rsidRPr="00CB4488">
        <w:rPr>
          <w:rFonts w:ascii="Times New Roman" w:hAnsi="Times New Roman" w:cs="Times New Roman"/>
        </w:rPr>
        <w:t>P</w:t>
      </w:r>
      <w:r w:rsidRPr="00CB4488">
        <w:rPr>
          <w:rFonts w:ascii="Times New Roman" w:hAnsi="Times New Roman" w:cs="Times New Roman"/>
        </w:rPr>
        <w:t xml:space="preserve">rogramu </w:t>
      </w:r>
      <w:r w:rsidR="00C1003B" w:rsidRPr="00CB4488">
        <w:rPr>
          <w:rFonts w:ascii="Times New Roman" w:hAnsi="Times New Roman" w:cs="Times New Roman"/>
        </w:rPr>
        <w:t>P</w:t>
      </w:r>
      <w:r w:rsidRPr="00CB4488">
        <w:rPr>
          <w:rFonts w:ascii="Times New Roman" w:hAnsi="Times New Roman" w:cs="Times New Roman"/>
        </w:rPr>
        <w:t>riorytetowego „Ciepłe Mieszkanie”.</w:t>
      </w:r>
    </w:p>
    <w:p w14:paraId="544B5E29" w14:textId="77777777" w:rsidR="002332CA" w:rsidRPr="00CB4488" w:rsidRDefault="009A051F">
      <w:pPr>
        <w:spacing w:after="158" w:line="259" w:lineRule="auto"/>
        <w:ind w:left="0" w:firstLine="0"/>
        <w:jc w:val="left"/>
        <w:rPr>
          <w:rFonts w:ascii="Times New Roman" w:hAnsi="Times New Roman" w:cs="Times New Roman"/>
        </w:rPr>
      </w:pPr>
      <w:r w:rsidRPr="00CB4488">
        <w:rPr>
          <w:rFonts w:ascii="Times New Roman" w:hAnsi="Times New Roman" w:cs="Times New Roman"/>
        </w:rPr>
        <w:t xml:space="preserve"> </w:t>
      </w:r>
    </w:p>
    <w:p w14:paraId="6A6835E4" w14:textId="3D8C5683" w:rsidR="002332CA" w:rsidRPr="00CB4488" w:rsidRDefault="009A051F" w:rsidP="00B37758">
      <w:pPr>
        <w:spacing w:line="401" w:lineRule="auto"/>
        <w:ind w:left="-5" w:right="5"/>
        <w:rPr>
          <w:rFonts w:ascii="Times New Roman" w:hAnsi="Times New Roman" w:cs="Times New Roman"/>
        </w:rPr>
      </w:pPr>
      <w:r w:rsidRPr="00CB4488">
        <w:rPr>
          <w:rFonts w:ascii="Times New Roman" w:hAnsi="Times New Roman" w:cs="Times New Roman"/>
          <w:b/>
        </w:rPr>
        <w:t xml:space="preserve">Dane kontaktowe w ramach prowadzonego naboru wniosków: </w:t>
      </w:r>
      <w:r w:rsidRPr="00CB4488">
        <w:rPr>
          <w:rFonts w:ascii="Times New Roman" w:hAnsi="Times New Roman" w:cs="Times New Roman"/>
        </w:rPr>
        <w:t xml:space="preserve">Tel.: </w:t>
      </w:r>
      <w:r w:rsidR="00484717" w:rsidRPr="00CB4488">
        <w:rPr>
          <w:rFonts w:ascii="Times New Roman" w:hAnsi="Times New Roman" w:cs="Times New Roman"/>
        </w:rPr>
        <w:t>(</w:t>
      </w:r>
      <w:r w:rsidR="006946DE" w:rsidRPr="00CB4488">
        <w:rPr>
          <w:rFonts w:ascii="Times New Roman" w:hAnsi="Times New Roman" w:cs="Times New Roman"/>
        </w:rPr>
        <w:t>32</w:t>
      </w:r>
      <w:r w:rsidR="00484717" w:rsidRPr="00CB4488">
        <w:rPr>
          <w:rFonts w:ascii="Times New Roman" w:hAnsi="Times New Roman" w:cs="Times New Roman"/>
        </w:rPr>
        <w:t>)</w:t>
      </w:r>
      <w:r w:rsidR="006946DE" w:rsidRPr="00CB4488">
        <w:rPr>
          <w:rFonts w:ascii="Times New Roman" w:hAnsi="Times New Roman" w:cs="Times New Roman"/>
        </w:rPr>
        <w:t xml:space="preserve"> 39 39 396 </w:t>
      </w:r>
      <w:r w:rsidRPr="00CB4488">
        <w:rPr>
          <w:rFonts w:ascii="Times New Roman" w:hAnsi="Times New Roman" w:cs="Times New Roman"/>
        </w:rPr>
        <w:t xml:space="preserve"> e-mail:</w:t>
      </w:r>
      <w:r w:rsidR="006946DE" w:rsidRPr="00CB4488">
        <w:rPr>
          <w:rFonts w:ascii="Times New Roman" w:hAnsi="Times New Roman" w:cs="Times New Roman"/>
        </w:rPr>
        <w:t xml:space="preserve"> ppudlik@piekary.pl, </w:t>
      </w:r>
      <w:r w:rsidR="00B37758" w:rsidRPr="00CB4488">
        <w:rPr>
          <w:rFonts w:ascii="Times New Roman" w:hAnsi="Times New Roman" w:cs="Times New Roman"/>
        </w:rPr>
        <w:t xml:space="preserve"> </w:t>
      </w:r>
      <w:r w:rsidR="005D37BD">
        <w:rPr>
          <w:rFonts w:ascii="Times New Roman" w:hAnsi="Times New Roman" w:cs="Times New Roman"/>
        </w:rPr>
        <w:t>pzajac</w:t>
      </w:r>
      <w:r w:rsidR="006946DE" w:rsidRPr="00CB4488">
        <w:rPr>
          <w:rFonts w:ascii="Times New Roman" w:hAnsi="Times New Roman" w:cs="Times New Roman"/>
        </w:rPr>
        <w:t>@piekary.pl</w:t>
      </w:r>
    </w:p>
    <w:p w14:paraId="3AE8545B" w14:textId="77777777" w:rsidR="002332CA" w:rsidRPr="00CB4488" w:rsidRDefault="009A051F">
      <w:pPr>
        <w:spacing w:after="158" w:line="259" w:lineRule="auto"/>
        <w:ind w:left="-5"/>
        <w:rPr>
          <w:rFonts w:ascii="Times New Roman" w:hAnsi="Times New Roman" w:cs="Times New Roman"/>
        </w:rPr>
      </w:pPr>
      <w:r w:rsidRPr="00CB4488">
        <w:rPr>
          <w:rFonts w:ascii="Times New Roman" w:hAnsi="Times New Roman" w:cs="Times New Roman"/>
          <w:b/>
        </w:rPr>
        <w:t xml:space="preserve">Informacje niezbędne do sprawnego wypełnienia wniosku: </w:t>
      </w:r>
    </w:p>
    <w:p w14:paraId="7DF8E971" w14:textId="4C81D007" w:rsidR="002332CA" w:rsidRPr="00CB4488" w:rsidRDefault="009A051F" w:rsidP="00A979EC">
      <w:pPr>
        <w:pStyle w:val="Akapitzlist"/>
        <w:numPr>
          <w:ilvl w:val="0"/>
          <w:numId w:val="12"/>
        </w:numPr>
        <w:ind w:left="284"/>
        <w:rPr>
          <w:rFonts w:ascii="Times New Roman" w:hAnsi="Times New Roman" w:cs="Times New Roman"/>
        </w:rPr>
      </w:pPr>
      <w:r w:rsidRPr="00CB4488">
        <w:rPr>
          <w:rFonts w:ascii="Times New Roman" w:hAnsi="Times New Roman" w:cs="Times New Roman"/>
        </w:rPr>
        <w:t xml:space="preserve">Imię, nazwisko, PESEL, tel. kontaktowy, adres zamieszkania, adres e-mail </w:t>
      </w:r>
      <w:r w:rsidR="007E4732" w:rsidRPr="00CB4488">
        <w:rPr>
          <w:rFonts w:ascii="Times New Roman" w:hAnsi="Times New Roman" w:cs="Times New Roman"/>
        </w:rPr>
        <w:t>Beneficjent końcowy</w:t>
      </w:r>
      <w:r w:rsidRPr="00CB4488">
        <w:rPr>
          <w:rFonts w:ascii="Times New Roman" w:hAnsi="Times New Roman" w:cs="Times New Roman"/>
        </w:rPr>
        <w:t xml:space="preserve">. </w:t>
      </w:r>
    </w:p>
    <w:p w14:paraId="512091B4" w14:textId="77777777" w:rsidR="002332CA" w:rsidRPr="00CB4488" w:rsidRDefault="009A051F" w:rsidP="00A979EC">
      <w:pPr>
        <w:pStyle w:val="Akapitzlist"/>
        <w:numPr>
          <w:ilvl w:val="0"/>
          <w:numId w:val="12"/>
        </w:numPr>
        <w:ind w:left="284"/>
        <w:rPr>
          <w:rFonts w:ascii="Times New Roman" w:hAnsi="Times New Roman" w:cs="Times New Roman"/>
        </w:rPr>
      </w:pPr>
      <w:r w:rsidRPr="00CB4488">
        <w:rPr>
          <w:rFonts w:ascii="Times New Roman" w:hAnsi="Times New Roman" w:cs="Times New Roman"/>
        </w:rPr>
        <w:t xml:space="preserve">Imię, nazwisko, adres zamieszkania współwłaścicieli (jeśli dotyczy). </w:t>
      </w:r>
    </w:p>
    <w:p w14:paraId="698297C1" w14:textId="77777777" w:rsidR="002332CA" w:rsidRPr="00CB4488" w:rsidRDefault="009A051F" w:rsidP="00A979EC">
      <w:pPr>
        <w:pStyle w:val="Akapitzlist"/>
        <w:numPr>
          <w:ilvl w:val="0"/>
          <w:numId w:val="12"/>
        </w:numPr>
        <w:ind w:left="284"/>
        <w:rPr>
          <w:rFonts w:ascii="Times New Roman" w:hAnsi="Times New Roman" w:cs="Times New Roman"/>
        </w:rPr>
      </w:pPr>
      <w:r w:rsidRPr="00CB4488">
        <w:rPr>
          <w:rFonts w:ascii="Times New Roman" w:hAnsi="Times New Roman" w:cs="Times New Roman"/>
        </w:rPr>
        <w:t xml:space="preserve">Imię, nazwisko, PESEL, adres zamieszkania współmałżonka (jeśli dotyczy). </w:t>
      </w:r>
    </w:p>
    <w:p w14:paraId="5204C07F" w14:textId="77777777" w:rsidR="002332CA" w:rsidRPr="00CB4488" w:rsidRDefault="009A051F" w:rsidP="00A979EC">
      <w:pPr>
        <w:pStyle w:val="Akapitzlist"/>
        <w:numPr>
          <w:ilvl w:val="0"/>
          <w:numId w:val="12"/>
        </w:numPr>
        <w:ind w:left="284"/>
        <w:rPr>
          <w:rFonts w:ascii="Times New Roman" w:hAnsi="Times New Roman" w:cs="Times New Roman"/>
        </w:rPr>
      </w:pPr>
      <w:r w:rsidRPr="00CB4488">
        <w:rPr>
          <w:rFonts w:ascii="Times New Roman" w:hAnsi="Times New Roman" w:cs="Times New Roman"/>
        </w:rPr>
        <w:t xml:space="preserve">Adres zamieszkania/przedsięwzięcia. </w:t>
      </w:r>
    </w:p>
    <w:p w14:paraId="1B59ABDE" w14:textId="77777777" w:rsidR="002332CA" w:rsidRPr="00CB4488" w:rsidRDefault="009A051F" w:rsidP="00A979EC">
      <w:pPr>
        <w:pStyle w:val="Akapitzlist"/>
        <w:numPr>
          <w:ilvl w:val="0"/>
          <w:numId w:val="12"/>
        </w:numPr>
        <w:ind w:left="284"/>
        <w:rPr>
          <w:rFonts w:ascii="Times New Roman" w:hAnsi="Times New Roman" w:cs="Times New Roman"/>
        </w:rPr>
      </w:pPr>
      <w:r w:rsidRPr="00CB4488">
        <w:rPr>
          <w:rFonts w:ascii="Times New Roman" w:hAnsi="Times New Roman" w:cs="Times New Roman"/>
        </w:rPr>
        <w:t xml:space="preserve">Numer rachunku bankowego. </w:t>
      </w:r>
    </w:p>
    <w:p w14:paraId="768D4CBF" w14:textId="4AA1A614" w:rsidR="00C1003B" w:rsidRPr="00CB4488" w:rsidRDefault="009A051F" w:rsidP="002C15C1">
      <w:pPr>
        <w:pStyle w:val="Akapitzlist"/>
        <w:numPr>
          <w:ilvl w:val="0"/>
          <w:numId w:val="12"/>
        </w:numPr>
        <w:ind w:left="284"/>
        <w:rPr>
          <w:rFonts w:ascii="Times New Roman" w:hAnsi="Times New Roman" w:cs="Times New Roman"/>
        </w:rPr>
      </w:pPr>
      <w:r w:rsidRPr="00CB4488">
        <w:rPr>
          <w:rFonts w:ascii="Times New Roman" w:hAnsi="Times New Roman" w:cs="Times New Roman"/>
        </w:rPr>
        <w:t>Numer księgi wieczystej, numer działki.</w:t>
      </w:r>
    </w:p>
    <w:p w14:paraId="139EE5BC" w14:textId="77777777" w:rsidR="002332CA" w:rsidRPr="00CB4488" w:rsidRDefault="009A051F" w:rsidP="00A979EC">
      <w:pPr>
        <w:pStyle w:val="Akapitzlist"/>
        <w:numPr>
          <w:ilvl w:val="0"/>
          <w:numId w:val="12"/>
        </w:numPr>
        <w:ind w:left="284"/>
        <w:rPr>
          <w:rFonts w:ascii="Times New Roman" w:hAnsi="Times New Roman" w:cs="Times New Roman"/>
        </w:rPr>
      </w:pPr>
      <w:r w:rsidRPr="00CB4488">
        <w:rPr>
          <w:rFonts w:ascii="Times New Roman" w:hAnsi="Times New Roman" w:cs="Times New Roman"/>
        </w:rPr>
        <w:t xml:space="preserve">Rok wystąpienia o zgodę na budowę dla budynku/lokalu. </w:t>
      </w:r>
    </w:p>
    <w:p w14:paraId="51E0103F" w14:textId="77777777" w:rsidR="002332CA" w:rsidRPr="00CB4488" w:rsidRDefault="009A051F" w:rsidP="00A979EC">
      <w:pPr>
        <w:pStyle w:val="Akapitzlist"/>
        <w:numPr>
          <w:ilvl w:val="0"/>
          <w:numId w:val="12"/>
        </w:numPr>
        <w:ind w:left="284"/>
        <w:rPr>
          <w:rFonts w:ascii="Times New Roman" w:hAnsi="Times New Roman" w:cs="Times New Roman"/>
        </w:rPr>
      </w:pPr>
      <w:r w:rsidRPr="00CB4488">
        <w:rPr>
          <w:rFonts w:ascii="Times New Roman" w:hAnsi="Times New Roman" w:cs="Times New Roman"/>
        </w:rPr>
        <w:t xml:space="preserve">Powierzchnia całkowita lokalu mieszkalnego. </w:t>
      </w:r>
    </w:p>
    <w:p w14:paraId="1BDC2E82" w14:textId="357EEAB1" w:rsidR="002332CA" w:rsidRPr="00CB4488" w:rsidRDefault="009A051F" w:rsidP="00596759">
      <w:pPr>
        <w:pStyle w:val="Akapitzlist"/>
        <w:numPr>
          <w:ilvl w:val="0"/>
          <w:numId w:val="12"/>
        </w:numPr>
        <w:ind w:left="284" w:firstLine="0"/>
        <w:rPr>
          <w:rFonts w:ascii="Times New Roman" w:hAnsi="Times New Roman" w:cs="Times New Roman"/>
        </w:rPr>
      </w:pPr>
      <w:r w:rsidRPr="00CB4488">
        <w:rPr>
          <w:rFonts w:ascii="Times New Roman" w:hAnsi="Times New Roman" w:cs="Times New Roman"/>
        </w:rPr>
        <w:t xml:space="preserve">Informacje o uzyskanym dochodzie za </w:t>
      </w:r>
      <w:r w:rsidR="00A741BA" w:rsidRPr="00CB4488">
        <w:rPr>
          <w:rFonts w:ascii="Times New Roman" w:hAnsi="Times New Roman" w:cs="Times New Roman"/>
        </w:rPr>
        <w:t>rok poprzedni</w:t>
      </w:r>
      <w:r w:rsidRPr="00CB4488">
        <w:rPr>
          <w:rFonts w:ascii="Times New Roman" w:hAnsi="Times New Roman" w:cs="Times New Roman"/>
        </w:rPr>
        <w:t xml:space="preserve">. </w:t>
      </w:r>
      <w:r w:rsidR="00065D10" w:rsidRPr="00CB4488">
        <w:rPr>
          <w:rFonts w:ascii="Times New Roman" w:hAnsi="Times New Roman" w:cs="Times New Roman"/>
        </w:rPr>
        <w:t>Beneficjent końcowy</w:t>
      </w:r>
      <w:r w:rsidRPr="00CB4488">
        <w:rPr>
          <w:rFonts w:ascii="Times New Roman" w:hAnsi="Times New Roman" w:cs="Times New Roman"/>
        </w:rPr>
        <w:t xml:space="preserve"> (np. z PIT, </w:t>
      </w:r>
      <w:r w:rsidR="00C1003B" w:rsidRPr="00CB4488">
        <w:rPr>
          <w:rFonts w:ascii="Times New Roman" w:hAnsi="Times New Roman" w:cs="Times New Roman"/>
        </w:rPr>
        <w:t>liczba</w:t>
      </w:r>
      <w:r w:rsidRPr="00CB4488">
        <w:rPr>
          <w:rFonts w:ascii="Times New Roman" w:hAnsi="Times New Roman" w:cs="Times New Roman"/>
        </w:rPr>
        <w:t xml:space="preserve"> </w:t>
      </w:r>
      <w:r w:rsidR="005D37BD" w:rsidRPr="00CB4488">
        <w:rPr>
          <w:rFonts w:ascii="Times New Roman" w:hAnsi="Times New Roman" w:cs="Times New Roman"/>
        </w:rPr>
        <w:t>ha przeliczeniowego</w:t>
      </w:r>
      <w:r w:rsidR="00A979EC" w:rsidRPr="00CB4488">
        <w:rPr>
          <w:rFonts w:ascii="Times New Roman" w:hAnsi="Times New Roman" w:cs="Times New Roman"/>
        </w:rPr>
        <w:t xml:space="preserve"> itp. itd.). </w:t>
      </w:r>
    </w:p>
    <w:p w14:paraId="68F10119" w14:textId="192E4720" w:rsidR="002332CA" w:rsidRPr="00CB4488" w:rsidRDefault="009A051F" w:rsidP="00A979EC">
      <w:pPr>
        <w:pStyle w:val="Akapitzlist"/>
        <w:numPr>
          <w:ilvl w:val="0"/>
          <w:numId w:val="12"/>
        </w:numPr>
        <w:ind w:left="284"/>
        <w:rPr>
          <w:rFonts w:ascii="Times New Roman" w:hAnsi="Times New Roman" w:cs="Times New Roman"/>
        </w:rPr>
      </w:pPr>
      <w:r w:rsidRPr="00CB4488">
        <w:rPr>
          <w:rFonts w:ascii="Times New Roman" w:hAnsi="Times New Roman" w:cs="Times New Roman"/>
        </w:rPr>
        <w:t xml:space="preserve">Rodzaj dotychczasowego źródła ciepła i ich </w:t>
      </w:r>
      <w:r w:rsidR="00C1003B" w:rsidRPr="00CB4488">
        <w:rPr>
          <w:rFonts w:ascii="Times New Roman" w:hAnsi="Times New Roman" w:cs="Times New Roman"/>
        </w:rPr>
        <w:t>liczba</w:t>
      </w:r>
      <w:r w:rsidRPr="00CB4488">
        <w:rPr>
          <w:rFonts w:ascii="Times New Roman" w:hAnsi="Times New Roman" w:cs="Times New Roman"/>
        </w:rPr>
        <w:t xml:space="preserve">. </w:t>
      </w:r>
    </w:p>
    <w:p w14:paraId="00C40E0D" w14:textId="204F9626" w:rsidR="002332CA" w:rsidRPr="00CB4488" w:rsidRDefault="009A051F" w:rsidP="00A979EC">
      <w:pPr>
        <w:pStyle w:val="Akapitzlist"/>
        <w:numPr>
          <w:ilvl w:val="0"/>
          <w:numId w:val="12"/>
        </w:numPr>
        <w:ind w:left="284"/>
        <w:rPr>
          <w:rFonts w:ascii="Times New Roman" w:hAnsi="Times New Roman" w:cs="Times New Roman"/>
        </w:rPr>
      </w:pPr>
      <w:r w:rsidRPr="00CB4488">
        <w:rPr>
          <w:rFonts w:ascii="Times New Roman" w:hAnsi="Times New Roman" w:cs="Times New Roman"/>
        </w:rPr>
        <w:t xml:space="preserve">W przypadku wymiany stolarki okiennej i/lub drzwiowej – </w:t>
      </w:r>
      <w:r w:rsidR="00C1003B" w:rsidRPr="00CB4488">
        <w:rPr>
          <w:rFonts w:ascii="Times New Roman" w:hAnsi="Times New Roman" w:cs="Times New Roman"/>
        </w:rPr>
        <w:t>liczba</w:t>
      </w:r>
      <w:r w:rsidRPr="00CB4488">
        <w:rPr>
          <w:rFonts w:ascii="Times New Roman" w:hAnsi="Times New Roman" w:cs="Times New Roman"/>
        </w:rPr>
        <w:t xml:space="preserve"> okien/drzwi. </w:t>
      </w:r>
    </w:p>
    <w:p w14:paraId="7C5BC6C3" w14:textId="3F81AE7E" w:rsidR="002332CA" w:rsidRPr="00CB4488" w:rsidRDefault="009A051F" w:rsidP="00A979EC">
      <w:pPr>
        <w:pStyle w:val="Akapitzlist"/>
        <w:numPr>
          <w:ilvl w:val="0"/>
          <w:numId w:val="12"/>
        </w:numPr>
        <w:ind w:left="284"/>
        <w:rPr>
          <w:rFonts w:ascii="Times New Roman" w:hAnsi="Times New Roman" w:cs="Times New Roman"/>
        </w:rPr>
      </w:pPr>
      <w:r w:rsidRPr="00CB4488">
        <w:rPr>
          <w:rFonts w:ascii="Times New Roman" w:hAnsi="Times New Roman" w:cs="Times New Roman"/>
        </w:rPr>
        <w:t xml:space="preserve">Zaświadczenie o dochodach w gospodarstwie domowym na 1 członka za </w:t>
      </w:r>
      <w:r w:rsidR="00A741BA" w:rsidRPr="00CB4488">
        <w:rPr>
          <w:rFonts w:ascii="Times New Roman" w:hAnsi="Times New Roman" w:cs="Times New Roman"/>
        </w:rPr>
        <w:t>rok poprzedni</w:t>
      </w:r>
      <w:r w:rsidRPr="00CB4488">
        <w:rPr>
          <w:rFonts w:ascii="Times New Roman" w:hAnsi="Times New Roman" w:cs="Times New Roman"/>
        </w:rPr>
        <w:t xml:space="preserve"> – </w:t>
      </w:r>
      <w:r w:rsidR="00B37758" w:rsidRPr="00CB4488">
        <w:rPr>
          <w:rFonts w:ascii="Times New Roman" w:hAnsi="Times New Roman" w:cs="Times New Roman"/>
        </w:rPr>
        <w:br/>
      </w:r>
      <w:r w:rsidRPr="00CB4488">
        <w:rPr>
          <w:rFonts w:ascii="Times New Roman" w:hAnsi="Times New Roman" w:cs="Times New Roman"/>
        </w:rPr>
        <w:t>w przypadku beneficjenta</w:t>
      </w:r>
      <w:r w:rsidR="00CB4488" w:rsidRPr="00CB4488">
        <w:rPr>
          <w:rFonts w:ascii="Times New Roman" w:hAnsi="Times New Roman" w:cs="Times New Roman"/>
        </w:rPr>
        <w:t xml:space="preserve"> końcowego</w:t>
      </w:r>
      <w:r w:rsidRPr="00CB4488">
        <w:rPr>
          <w:rFonts w:ascii="Times New Roman" w:hAnsi="Times New Roman" w:cs="Times New Roman"/>
        </w:rPr>
        <w:t xml:space="preserve"> uprawnionego do podwyższonego lub najwyższego poziomu dofinansowania nie starsze niż 3 miesiące i wystawione nie później niż data złożenia wniosku. </w:t>
      </w:r>
    </w:p>
    <w:p w14:paraId="67E50FF7" w14:textId="77777777" w:rsidR="002332CA" w:rsidRPr="00CB4488" w:rsidRDefault="009A051F">
      <w:pPr>
        <w:spacing w:after="158" w:line="259" w:lineRule="auto"/>
        <w:ind w:left="0" w:firstLine="0"/>
        <w:jc w:val="left"/>
        <w:rPr>
          <w:rFonts w:ascii="Times New Roman" w:hAnsi="Times New Roman" w:cs="Times New Roman"/>
        </w:rPr>
      </w:pPr>
      <w:r w:rsidRPr="00CB4488">
        <w:rPr>
          <w:rFonts w:ascii="Times New Roman" w:hAnsi="Times New Roman" w:cs="Times New Roman"/>
        </w:rPr>
        <w:t xml:space="preserve"> </w:t>
      </w:r>
    </w:p>
    <w:p w14:paraId="59A2561D" w14:textId="77777777" w:rsidR="002332CA" w:rsidRPr="00CB4488" w:rsidRDefault="009A051F">
      <w:pPr>
        <w:spacing w:after="192" w:line="259" w:lineRule="auto"/>
        <w:ind w:left="-5"/>
        <w:jc w:val="left"/>
        <w:rPr>
          <w:rFonts w:ascii="Times New Roman" w:hAnsi="Times New Roman" w:cs="Times New Roman"/>
        </w:rPr>
      </w:pPr>
      <w:r w:rsidRPr="00CB4488">
        <w:rPr>
          <w:rFonts w:ascii="Times New Roman" w:hAnsi="Times New Roman" w:cs="Times New Roman"/>
          <w:b/>
        </w:rPr>
        <w:t xml:space="preserve">Załączniki: </w:t>
      </w:r>
    </w:p>
    <w:p w14:paraId="43CE7924" w14:textId="77777777" w:rsidR="002332CA" w:rsidRPr="00CB4488" w:rsidRDefault="009A051F">
      <w:pPr>
        <w:numPr>
          <w:ilvl w:val="1"/>
          <w:numId w:val="6"/>
        </w:numPr>
        <w:spacing w:after="43"/>
        <w:ind w:hanging="281"/>
        <w:rPr>
          <w:rFonts w:ascii="Times New Roman" w:hAnsi="Times New Roman" w:cs="Times New Roman"/>
        </w:rPr>
      </w:pPr>
      <w:r w:rsidRPr="00CB4488">
        <w:rPr>
          <w:rFonts w:ascii="Times New Roman" w:hAnsi="Times New Roman" w:cs="Times New Roman"/>
        </w:rPr>
        <w:t xml:space="preserve">Program „Ciepłe Mieszkanie”. </w:t>
      </w:r>
    </w:p>
    <w:p w14:paraId="630A356A" w14:textId="77777777" w:rsidR="002332CA" w:rsidRPr="00CB4488" w:rsidRDefault="009A051F">
      <w:pPr>
        <w:numPr>
          <w:ilvl w:val="1"/>
          <w:numId w:val="6"/>
        </w:numPr>
        <w:ind w:hanging="281"/>
        <w:rPr>
          <w:rFonts w:ascii="Times New Roman" w:hAnsi="Times New Roman" w:cs="Times New Roman"/>
        </w:rPr>
      </w:pPr>
      <w:r w:rsidRPr="00CB4488">
        <w:rPr>
          <w:rFonts w:ascii="Times New Roman" w:hAnsi="Times New Roman" w:cs="Times New Roman"/>
        </w:rPr>
        <w:t xml:space="preserve">Minimalne wymagania techniczne w Programie „Ciepłe Mieszkanie”. </w:t>
      </w:r>
    </w:p>
    <w:sectPr w:rsidR="002332CA" w:rsidRPr="00CB4488" w:rsidSect="00A979EC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2694" w:right="1413" w:bottom="1537" w:left="1416" w:header="339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294F6E" w14:textId="77777777" w:rsidR="006D0756" w:rsidRDefault="006D0756">
      <w:pPr>
        <w:spacing w:after="0" w:line="240" w:lineRule="auto"/>
      </w:pPr>
      <w:r>
        <w:separator/>
      </w:r>
    </w:p>
  </w:endnote>
  <w:endnote w:type="continuationSeparator" w:id="0">
    <w:p w14:paraId="79A2DF35" w14:textId="77777777" w:rsidR="006D0756" w:rsidRDefault="006D07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740409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04026D5" w14:textId="68A2A75B" w:rsidR="00A979EC" w:rsidRDefault="00A979EC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58BB795" w14:textId="77777777" w:rsidR="00A979EC" w:rsidRDefault="00A979E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5710C5" w14:textId="77777777" w:rsidR="006D0756" w:rsidRDefault="006D0756">
      <w:pPr>
        <w:spacing w:after="0" w:line="240" w:lineRule="auto"/>
      </w:pPr>
      <w:r>
        <w:separator/>
      </w:r>
    </w:p>
  </w:footnote>
  <w:footnote w:type="continuationSeparator" w:id="0">
    <w:p w14:paraId="34B8C924" w14:textId="77777777" w:rsidR="006D0756" w:rsidRDefault="006D07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722FEE" w14:textId="77777777" w:rsidR="002332CA" w:rsidRDefault="009A051F">
    <w:pPr>
      <w:spacing w:after="0" w:line="259" w:lineRule="auto"/>
      <w:ind w:left="-1416" w:right="3438" w:firstLine="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4AA0F720" wp14:editId="1C355E98">
          <wp:simplePos x="0" y="0"/>
          <wp:positionH relativeFrom="page">
            <wp:posOffset>5715635</wp:posOffset>
          </wp:positionH>
          <wp:positionV relativeFrom="page">
            <wp:posOffset>269875</wp:posOffset>
          </wp:positionV>
          <wp:extent cx="1368425" cy="576580"/>
          <wp:effectExtent l="0" t="0" r="0" b="0"/>
          <wp:wrapSquare wrapText="bothSides"/>
          <wp:docPr id="58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68425" cy="5765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67AAA23" wp14:editId="6ADDCE0A">
              <wp:simplePos x="0" y="0"/>
              <wp:positionH relativeFrom="page">
                <wp:posOffset>474980</wp:posOffset>
              </wp:positionH>
              <wp:positionV relativeFrom="page">
                <wp:posOffset>276733</wp:posOffset>
              </wp:positionV>
              <wp:extent cx="532117" cy="598805"/>
              <wp:effectExtent l="0" t="0" r="0" b="0"/>
              <wp:wrapSquare wrapText="bothSides"/>
              <wp:docPr id="5497" name="Group 549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32117" cy="598805"/>
                        <a:chOff x="0" y="0"/>
                        <a:chExt cx="532117" cy="598805"/>
                      </a:xfrm>
                    </wpg:grpSpPr>
                    <wps:wsp>
                      <wps:cNvPr id="5499" name="Rectangle 5499"/>
                      <wps:cNvSpPr/>
                      <wps:spPr>
                        <a:xfrm>
                          <a:off x="424485" y="200278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28AB1BC" w14:textId="77777777" w:rsidR="002332CA" w:rsidRDefault="009A051F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498" name="Picture 5498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2117" cy="59880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67AAA23" id="Group 5497" o:spid="_x0000_s1026" style="position:absolute;left:0;text-align:left;margin-left:37.4pt;margin-top:21.8pt;width:41.9pt;height:47.15pt;z-index:251659264;mso-position-horizontal-relative:page;mso-position-vertical-relative:page" coordsize="5321,5988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">
              <v:rect id="Rectangle 5499" o:spid="_x0000_s1027" style="position:absolute;left:4244;top:2002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" filled="f" stroked="f">
                <v:textbox inset="0,0,0,0">
                  <w:txbxContent>
                    <w:p w14:paraId="328AB1BC" w14:textId="77777777" w:rsidR="002332CA" w:rsidRDefault="009A051F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498" o:spid="_x0000_s1028" type="#_x0000_t75" style="position:absolute;width:5321;height:59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">
                <v:imagedata r:id="rId3" o:title=""/>
              </v:shape>
              <w10:wrap type="square" anchorx="page" anchory="page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0" wp14:anchorId="5A3640DB" wp14:editId="6E62E8B3">
          <wp:simplePos x="0" y="0"/>
          <wp:positionH relativeFrom="page">
            <wp:posOffset>2604008</wp:posOffset>
          </wp:positionH>
          <wp:positionV relativeFrom="page">
            <wp:posOffset>215265</wp:posOffset>
          </wp:positionV>
          <wp:extent cx="1876425" cy="678815"/>
          <wp:effectExtent l="0" t="0" r="0" b="0"/>
          <wp:wrapSquare wrapText="bothSides"/>
          <wp:docPr id="59" name="Picture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1876425" cy="6788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456FA9" w14:textId="68BB679A" w:rsidR="002332CA" w:rsidRDefault="00757EBD" w:rsidP="00757EBD">
    <w:pPr>
      <w:tabs>
        <w:tab w:val="left" w:pos="3070"/>
      </w:tabs>
      <w:spacing w:after="0" w:line="259" w:lineRule="auto"/>
      <w:ind w:left="0" w:right="5" w:firstLine="0"/>
      <w:jc w:val="left"/>
    </w:pPr>
    <w:r>
      <w:tab/>
    </w:r>
    <w:r>
      <w:rPr>
        <w:noProof/>
      </w:rPr>
      <w:drawing>
        <wp:inline distT="0" distB="0" distL="0" distR="0" wp14:anchorId="78825B1B" wp14:editId="18FC5827">
          <wp:extent cx="5763895" cy="1234894"/>
          <wp:effectExtent l="0" t="0" r="0" b="381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3895" cy="12348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2D4320" w14:textId="77777777" w:rsidR="002332CA" w:rsidRDefault="009A051F">
    <w:pPr>
      <w:spacing w:after="0" w:line="259" w:lineRule="auto"/>
      <w:ind w:left="-1416" w:right="3438" w:firstLine="0"/>
      <w:jc w:val="left"/>
    </w:pPr>
    <w:r>
      <w:rPr>
        <w:noProof/>
      </w:rPr>
      <w:drawing>
        <wp:anchor distT="0" distB="0" distL="114300" distR="114300" simplePos="0" relativeHeight="251664384" behindDoc="0" locked="0" layoutInCell="1" allowOverlap="0" wp14:anchorId="7A4A2B6D" wp14:editId="0A70EF09">
          <wp:simplePos x="0" y="0"/>
          <wp:positionH relativeFrom="page">
            <wp:posOffset>5715635</wp:posOffset>
          </wp:positionH>
          <wp:positionV relativeFrom="page">
            <wp:posOffset>269875</wp:posOffset>
          </wp:positionV>
          <wp:extent cx="1368425" cy="576580"/>
          <wp:effectExtent l="0" t="0" r="0" b="0"/>
          <wp:wrapSquare wrapText="bothSides"/>
          <wp:docPr id="61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68425" cy="5765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298ED841" wp14:editId="680B00FD">
              <wp:simplePos x="0" y="0"/>
              <wp:positionH relativeFrom="page">
                <wp:posOffset>474980</wp:posOffset>
              </wp:positionH>
              <wp:positionV relativeFrom="page">
                <wp:posOffset>276733</wp:posOffset>
              </wp:positionV>
              <wp:extent cx="532117" cy="598805"/>
              <wp:effectExtent l="0" t="0" r="0" b="0"/>
              <wp:wrapSquare wrapText="bothSides"/>
              <wp:docPr id="5475" name="Group 547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32117" cy="598805"/>
                        <a:chOff x="0" y="0"/>
                        <a:chExt cx="532117" cy="598805"/>
                      </a:xfrm>
                    </wpg:grpSpPr>
                    <wps:wsp>
                      <wps:cNvPr id="5477" name="Rectangle 5477"/>
                      <wps:cNvSpPr/>
                      <wps:spPr>
                        <a:xfrm>
                          <a:off x="424485" y="200278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3CBDFC4" w14:textId="77777777" w:rsidR="002332CA" w:rsidRDefault="009A051F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476" name="Picture 5476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2117" cy="59880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98ED841" id="Group 5475" o:spid="_x0000_s1029" style="position:absolute;left:0;text-align:left;margin-left:37.4pt;margin-top:21.8pt;width:41.9pt;height:47.15pt;z-index:251665408;mso-position-horizontal-relative:page;mso-position-vertical-relative:page" coordsize="5321,5988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">
              <v:rect id="Rectangle 5477" o:spid="_x0000_s1030" style="position:absolute;left:4244;top:2002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" filled="f" stroked="f">
                <v:textbox inset="0,0,0,0">
                  <w:txbxContent>
                    <w:p w14:paraId="03CBDFC4" w14:textId="77777777" w:rsidR="002332CA" w:rsidRDefault="009A051F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476" o:spid="_x0000_s1031" type="#_x0000_t75" style="position:absolute;width:5321;height:59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">
                <v:imagedata r:id="rId3" o:title=""/>
              </v:shape>
              <w10:wrap type="square" anchorx="page" anchory="page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66432" behindDoc="0" locked="0" layoutInCell="1" allowOverlap="0" wp14:anchorId="0931DFC7" wp14:editId="59627E0E">
          <wp:simplePos x="0" y="0"/>
          <wp:positionH relativeFrom="page">
            <wp:posOffset>2604008</wp:posOffset>
          </wp:positionH>
          <wp:positionV relativeFrom="page">
            <wp:posOffset>215265</wp:posOffset>
          </wp:positionV>
          <wp:extent cx="1876425" cy="678815"/>
          <wp:effectExtent l="0" t="0" r="0" b="0"/>
          <wp:wrapSquare wrapText="bothSides"/>
          <wp:docPr id="62" name="Picture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1876425" cy="6788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E6C77"/>
    <w:multiLevelType w:val="hybridMultilevel"/>
    <w:tmpl w:val="9BAED0A6"/>
    <w:lvl w:ilvl="0" w:tplc="128CD046">
      <w:start w:val="1"/>
      <w:numFmt w:val="decimal"/>
      <w:lvlText w:val="%1)"/>
      <w:lvlJc w:val="left"/>
      <w:pPr>
        <w:ind w:left="5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C2C38A0">
      <w:start w:val="1"/>
      <w:numFmt w:val="bullet"/>
      <w:lvlText w:val="•"/>
      <w:lvlJc w:val="left"/>
      <w:pPr>
        <w:ind w:left="1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69613E6">
      <w:start w:val="1"/>
      <w:numFmt w:val="bullet"/>
      <w:lvlText w:val="▪"/>
      <w:lvlJc w:val="left"/>
      <w:pPr>
        <w:ind w:left="22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782A018">
      <w:start w:val="1"/>
      <w:numFmt w:val="bullet"/>
      <w:lvlText w:val="•"/>
      <w:lvlJc w:val="left"/>
      <w:pPr>
        <w:ind w:left="2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F7A2A14">
      <w:start w:val="1"/>
      <w:numFmt w:val="bullet"/>
      <w:lvlText w:val="o"/>
      <w:lvlJc w:val="left"/>
      <w:pPr>
        <w:ind w:left="3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EA8FC0C">
      <w:start w:val="1"/>
      <w:numFmt w:val="bullet"/>
      <w:lvlText w:val="▪"/>
      <w:lvlJc w:val="left"/>
      <w:pPr>
        <w:ind w:left="4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63406D8">
      <w:start w:val="1"/>
      <w:numFmt w:val="bullet"/>
      <w:lvlText w:val="•"/>
      <w:lvlJc w:val="left"/>
      <w:pPr>
        <w:ind w:left="5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38852EC">
      <w:start w:val="1"/>
      <w:numFmt w:val="bullet"/>
      <w:lvlText w:val="o"/>
      <w:lvlJc w:val="left"/>
      <w:pPr>
        <w:ind w:left="5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87614B2">
      <w:start w:val="1"/>
      <w:numFmt w:val="bullet"/>
      <w:lvlText w:val="▪"/>
      <w:lvlJc w:val="left"/>
      <w:pPr>
        <w:ind w:left="6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A5F208A"/>
    <w:multiLevelType w:val="hybridMultilevel"/>
    <w:tmpl w:val="42C4C608"/>
    <w:lvl w:ilvl="0" w:tplc="58CA97EC">
      <w:start w:val="2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D884E3C"/>
    <w:multiLevelType w:val="hybridMultilevel"/>
    <w:tmpl w:val="3B769842"/>
    <w:lvl w:ilvl="0" w:tplc="ACAA6750">
      <w:start w:val="1"/>
      <w:numFmt w:val="bullet"/>
      <w:lvlText w:val="▪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CEE782E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160F98C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65A9954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F982646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7E81956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7E275A8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3B8BFE2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E0EB308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3D34948"/>
    <w:multiLevelType w:val="hybridMultilevel"/>
    <w:tmpl w:val="E288F66E"/>
    <w:lvl w:ilvl="0" w:tplc="04150005">
      <w:start w:val="1"/>
      <w:numFmt w:val="bullet"/>
      <w:lvlText w:val=""/>
      <w:lvlJc w:val="left"/>
      <w:pPr>
        <w:ind w:left="720"/>
      </w:pPr>
      <w:rPr>
        <w:rFonts w:ascii="Wingdings" w:hAnsi="Wingdings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9FB631D"/>
    <w:multiLevelType w:val="hybridMultilevel"/>
    <w:tmpl w:val="46C8BA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523C5B"/>
    <w:multiLevelType w:val="hybridMultilevel"/>
    <w:tmpl w:val="8196CE3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B209BD"/>
    <w:multiLevelType w:val="hybridMultilevel"/>
    <w:tmpl w:val="B05C2BCC"/>
    <w:lvl w:ilvl="0" w:tplc="8E5279F0">
      <w:start w:val="1"/>
      <w:numFmt w:val="decimal"/>
      <w:lvlText w:val="%1."/>
      <w:lvlJc w:val="left"/>
      <w:pPr>
        <w:ind w:left="3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E1A6B74">
      <w:start w:val="1"/>
      <w:numFmt w:val="decimal"/>
      <w:lvlText w:val="%2.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01EB6F0">
      <w:start w:val="1"/>
      <w:numFmt w:val="lowerRoman"/>
      <w:lvlText w:val="%3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EA68DC8">
      <w:start w:val="1"/>
      <w:numFmt w:val="decimal"/>
      <w:lvlText w:val="%4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F62EB98">
      <w:start w:val="1"/>
      <w:numFmt w:val="lowerLetter"/>
      <w:lvlText w:val="%5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A7C3114">
      <w:start w:val="1"/>
      <w:numFmt w:val="lowerRoman"/>
      <w:lvlText w:val="%6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9967358">
      <w:start w:val="1"/>
      <w:numFmt w:val="decimal"/>
      <w:lvlText w:val="%7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74C5CAC">
      <w:start w:val="1"/>
      <w:numFmt w:val="lowerLetter"/>
      <w:lvlText w:val="%8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22A9432">
      <w:start w:val="1"/>
      <w:numFmt w:val="lowerRoman"/>
      <w:lvlText w:val="%9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F116E87"/>
    <w:multiLevelType w:val="hybridMultilevel"/>
    <w:tmpl w:val="F640A1F8"/>
    <w:lvl w:ilvl="0" w:tplc="4E069462">
      <w:start w:val="1"/>
      <w:numFmt w:val="lowerLetter"/>
      <w:lvlText w:val="%1)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20098D"/>
    <w:multiLevelType w:val="hybridMultilevel"/>
    <w:tmpl w:val="2C2C164C"/>
    <w:lvl w:ilvl="0" w:tplc="0415000F">
      <w:start w:val="1"/>
      <w:numFmt w:val="decimal"/>
      <w:lvlText w:val="%1."/>
      <w:lvlJc w:val="left"/>
      <w:pPr>
        <w:ind w:left="108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292574D"/>
    <w:multiLevelType w:val="hybridMultilevel"/>
    <w:tmpl w:val="0832DD5A"/>
    <w:lvl w:ilvl="0" w:tplc="04150005">
      <w:start w:val="1"/>
      <w:numFmt w:val="bullet"/>
      <w:lvlText w:val=""/>
      <w:lvlJc w:val="left"/>
      <w:pPr>
        <w:ind w:left="720"/>
      </w:pPr>
      <w:rPr>
        <w:rFonts w:ascii="Wingdings" w:hAnsi="Wingdings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9035A5B"/>
    <w:multiLevelType w:val="hybridMultilevel"/>
    <w:tmpl w:val="224866A6"/>
    <w:lvl w:ilvl="0" w:tplc="D2D84166">
      <w:start w:val="2"/>
      <w:numFmt w:val="lowerLetter"/>
      <w:lvlText w:val="%1)"/>
      <w:lvlJc w:val="left"/>
      <w:pPr>
        <w:ind w:left="108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052188"/>
    <w:multiLevelType w:val="hybridMultilevel"/>
    <w:tmpl w:val="4000B3B2"/>
    <w:lvl w:ilvl="0" w:tplc="58CA97EC">
      <w:start w:val="2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6778F1"/>
    <w:multiLevelType w:val="hybridMultilevel"/>
    <w:tmpl w:val="0DD0550A"/>
    <w:lvl w:ilvl="0" w:tplc="C7B4BD8E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204723C">
      <w:start w:val="3"/>
      <w:numFmt w:val="lowerLetter"/>
      <w:lvlText w:val="%2)"/>
      <w:lvlJc w:val="left"/>
      <w:pPr>
        <w:ind w:left="9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74291FE">
      <w:start w:val="1"/>
      <w:numFmt w:val="lowerRoman"/>
      <w:lvlText w:val="%3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E02050C">
      <w:start w:val="1"/>
      <w:numFmt w:val="decimal"/>
      <w:lvlText w:val="%4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1225A96">
      <w:start w:val="1"/>
      <w:numFmt w:val="lowerLetter"/>
      <w:lvlText w:val="%5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31A8DA2">
      <w:start w:val="1"/>
      <w:numFmt w:val="lowerRoman"/>
      <w:lvlText w:val="%6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848BEFA">
      <w:start w:val="1"/>
      <w:numFmt w:val="decimal"/>
      <w:lvlText w:val="%7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2C2BE96">
      <w:start w:val="1"/>
      <w:numFmt w:val="lowerLetter"/>
      <w:lvlText w:val="%8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85EBFDE">
      <w:start w:val="1"/>
      <w:numFmt w:val="lowerRoman"/>
      <w:lvlText w:val="%9"/>
      <w:lvlJc w:val="left"/>
      <w:pPr>
        <w:ind w:left="6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F642714"/>
    <w:multiLevelType w:val="hybridMultilevel"/>
    <w:tmpl w:val="AD5293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B70657"/>
    <w:multiLevelType w:val="hybridMultilevel"/>
    <w:tmpl w:val="C712B6E0"/>
    <w:lvl w:ilvl="0" w:tplc="58CA97EC">
      <w:start w:val="2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E1E7B1A"/>
    <w:multiLevelType w:val="hybridMultilevel"/>
    <w:tmpl w:val="F3FA4B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165502"/>
    <w:multiLevelType w:val="hybridMultilevel"/>
    <w:tmpl w:val="E22671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0D64F3"/>
    <w:multiLevelType w:val="hybridMultilevel"/>
    <w:tmpl w:val="0E449B78"/>
    <w:lvl w:ilvl="0" w:tplc="F5D457E2">
      <w:start w:val="1"/>
      <w:numFmt w:val="bullet"/>
      <w:lvlText w:val="-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1BAA994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DBA8532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8C6E098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43C18E2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39A077C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33C2A72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3866544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0F83CF8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9EA714E"/>
    <w:multiLevelType w:val="hybridMultilevel"/>
    <w:tmpl w:val="232E1A88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9296F14"/>
    <w:multiLevelType w:val="hybridMultilevel"/>
    <w:tmpl w:val="A4AE3F22"/>
    <w:lvl w:ilvl="0" w:tplc="5C549E68">
      <w:start w:val="1"/>
      <w:numFmt w:val="lowerLetter"/>
      <w:lvlText w:val="%1)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F44BB2A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B34428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F8C4D5A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DD4DFC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588C2F0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288106A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C1250D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19835DC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AA02D54"/>
    <w:multiLevelType w:val="hybridMultilevel"/>
    <w:tmpl w:val="BDC4BB6A"/>
    <w:lvl w:ilvl="0" w:tplc="33E2F5D6">
      <w:start w:val="2"/>
      <w:numFmt w:val="upp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7EED28FB"/>
    <w:multiLevelType w:val="hybridMultilevel"/>
    <w:tmpl w:val="D72E9600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19"/>
  </w:num>
  <w:num w:numId="4">
    <w:abstractNumId w:val="2"/>
  </w:num>
  <w:num w:numId="5">
    <w:abstractNumId w:val="17"/>
  </w:num>
  <w:num w:numId="6">
    <w:abstractNumId w:val="6"/>
  </w:num>
  <w:num w:numId="7">
    <w:abstractNumId w:val="21"/>
  </w:num>
  <w:num w:numId="8">
    <w:abstractNumId w:val="3"/>
  </w:num>
  <w:num w:numId="9">
    <w:abstractNumId w:val="9"/>
  </w:num>
  <w:num w:numId="10">
    <w:abstractNumId w:val="18"/>
  </w:num>
  <w:num w:numId="11">
    <w:abstractNumId w:val="5"/>
  </w:num>
  <w:num w:numId="12">
    <w:abstractNumId w:val="8"/>
  </w:num>
  <w:num w:numId="13">
    <w:abstractNumId w:val="4"/>
  </w:num>
  <w:num w:numId="14">
    <w:abstractNumId w:val="7"/>
  </w:num>
  <w:num w:numId="15">
    <w:abstractNumId w:val="10"/>
  </w:num>
  <w:num w:numId="16">
    <w:abstractNumId w:val="20"/>
  </w:num>
  <w:num w:numId="17">
    <w:abstractNumId w:val="15"/>
  </w:num>
  <w:num w:numId="18">
    <w:abstractNumId w:val="14"/>
  </w:num>
  <w:num w:numId="19">
    <w:abstractNumId w:val="11"/>
  </w:num>
  <w:num w:numId="20">
    <w:abstractNumId w:val="16"/>
  </w:num>
  <w:num w:numId="21">
    <w:abstractNumId w:val="13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32CA"/>
    <w:rsid w:val="00020BBD"/>
    <w:rsid w:val="00065D10"/>
    <w:rsid w:val="000B20C0"/>
    <w:rsid w:val="00105DBF"/>
    <w:rsid w:val="001C77E6"/>
    <w:rsid w:val="001E1423"/>
    <w:rsid w:val="00215624"/>
    <w:rsid w:val="002332CA"/>
    <w:rsid w:val="002471E0"/>
    <w:rsid w:val="00271A75"/>
    <w:rsid w:val="00296356"/>
    <w:rsid w:val="002A6DA1"/>
    <w:rsid w:val="002B0FE6"/>
    <w:rsid w:val="002C15C1"/>
    <w:rsid w:val="002D30D9"/>
    <w:rsid w:val="002F50D4"/>
    <w:rsid w:val="00313F7C"/>
    <w:rsid w:val="00392CEF"/>
    <w:rsid w:val="003E5471"/>
    <w:rsid w:val="00447C1C"/>
    <w:rsid w:val="0047026B"/>
    <w:rsid w:val="00484717"/>
    <w:rsid w:val="004A36FD"/>
    <w:rsid w:val="005602CD"/>
    <w:rsid w:val="005818CB"/>
    <w:rsid w:val="005D37BD"/>
    <w:rsid w:val="00633DD7"/>
    <w:rsid w:val="00641CA4"/>
    <w:rsid w:val="0064325B"/>
    <w:rsid w:val="00654BD4"/>
    <w:rsid w:val="006946DE"/>
    <w:rsid w:val="006D0756"/>
    <w:rsid w:val="00710EF0"/>
    <w:rsid w:val="00712CAC"/>
    <w:rsid w:val="00735646"/>
    <w:rsid w:val="00757EBD"/>
    <w:rsid w:val="007A732D"/>
    <w:rsid w:val="007C1F5F"/>
    <w:rsid w:val="007C6EB8"/>
    <w:rsid w:val="007E4732"/>
    <w:rsid w:val="0084678E"/>
    <w:rsid w:val="0085128D"/>
    <w:rsid w:val="008654BB"/>
    <w:rsid w:val="0088642C"/>
    <w:rsid w:val="00890D20"/>
    <w:rsid w:val="008D4DF4"/>
    <w:rsid w:val="008F7F69"/>
    <w:rsid w:val="00926A28"/>
    <w:rsid w:val="00964166"/>
    <w:rsid w:val="009A051F"/>
    <w:rsid w:val="009F6872"/>
    <w:rsid w:val="00A03D24"/>
    <w:rsid w:val="00A357DB"/>
    <w:rsid w:val="00A61732"/>
    <w:rsid w:val="00A741BA"/>
    <w:rsid w:val="00A745C1"/>
    <w:rsid w:val="00A979EC"/>
    <w:rsid w:val="00B11A20"/>
    <w:rsid w:val="00B37758"/>
    <w:rsid w:val="00B37F46"/>
    <w:rsid w:val="00BC3336"/>
    <w:rsid w:val="00BD7020"/>
    <w:rsid w:val="00BE1D78"/>
    <w:rsid w:val="00C1003B"/>
    <w:rsid w:val="00C374D6"/>
    <w:rsid w:val="00C43779"/>
    <w:rsid w:val="00CB4488"/>
    <w:rsid w:val="00CC57A8"/>
    <w:rsid w:val="00CC7F16"/>
    <w:rsid w:val="00CF6F1B"/>
    <w:rsid w:val="00D41F46"/>
    <w:rsid w:val="00D5199A"/>
    <w:rsid w:val="00E3207D"/>
    <w:rsid w:val="00E32F9E"/>
    <w:rsid w:val="00E404A0"/>
    <w:rsid w:val="00EC0187"/>
    <w:rsid w:val="00F12841"/>
    <w:rsid w:val="00F33F82"/>
    <w:rsid w:val="00F36850"/>
    <w:rsid w:val="00F7026F"/>
    <w:rsid w:val="00F85A57"/>
    <w:rsid w:val="00F918A1"/>
    <w:rsid w:val="00FA25B6"/>
    <w:rsid w:val="00FC1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2C2D17"/>
  <w15:docId w15:val="{15892C1D-DD68-462D-B202-B24A0FE10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5" w:line="249" w:lineRule="auto"/>
      <w:ind w:left="10" w:hanging="10"/>
      <w:jc w:val="both"/>
    </w:pPr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EC01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0187"/>
    <w:rPr>
      <w:rFonts w:ascii="Calibri" w:eastAsia="Calibri" w:hAnsi="Calibri" w:cs="Calibri"/>
      <w:color w:val="000000"/>
    </w:rPr>
  </w:style>
  <w:style w:type="paragraph" w:styleId="Akapitzlist">
    <w:name w:val="List Paragraph"/>
    <w:basedOn w:val="Normalny"/>
    <w:uiPriority w:val="34"/>
    <w:qFormat/>
    <w:rsid w:val="00EC018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946DE"/>
    <w:rPr>
      <w:color w:val="0000FF"/>
      <w:u w:val="single"/>
    </w:rPr>
  </w:style>
  <w:style w:type="character" w:customStyle="1" w:styleId="addr-name-output">
    <w:name w:val="addr-name-output"/>
    <w:basedOn w:val="Domylnaczcionkaakapitu"/>
    <w:rsid w:val="006946DE"/>
  </w:style>
  <w:style w:type="paragraph" w:styleId="Tekstdymka">
    <w:name w:val="Balloon Text"/>
    <w:basedOn w:val="Normalny"/>
    <w:link w:val="TekstdymkaZnak"/>
    <w:uiPriority w:val="99"/>
    <w:semiHidden/>
    <w:unhideWhenUsed/>
    <w:rsid w:val="004847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4717"/>
    <w:rPr>
      <w:rFonts w:ascii="Segoe UI" w:eastAsia="Calibri" w:hAnsi="Segoe UI" w:cs="Segoe UI"/>
      <w:color w:val="000000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D37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80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urzad.piekary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4" Type="http://schemas.openxmlformats.org/officeDocument/2006/relationships/image" Target="media/image4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5</Pages>
  <Words>1751</Words>
  <Characters>10506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EKOSCAN INNOWACJA I ROZWÓJ SP Z O.O</Company>
  <LinksUpToDate>false</LinksUpToDate>
  <CharactersWithSpaces>12233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EKOSCAN  INNOWACJA I ROZWÓJ ŚRODOWISKA I ENERGETYKI</dc:creator>
  <cp:keywords>tel. 600 243 782</cp:keywords>
  <cp:lastModifiedBy>Janina Żurek</cp:lastModifiedBy>
  <cp:revision>10</cp:revision>
  <cp:lastPrinted>2023-04-12T10:50:00Z</cp:lastPrinted>
  <dcterms:created xsi:type="dcterms:W3CDTF">2023-07-25T09:28:00Z</dcterms:created>
  <dcterms:modified xsi:type="dcterms:W3CDTF">2024-12-20T07:16:00Z</dcterms:modified>
</cp:coreProperties>
</file>