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5F" w:rsidRPr="0094085F" w:rsidRDefault="0094085F" w:rsidP="00940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85F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Miejskie Przedsiębiorstwo Wodociągów i Kanalizacji </w:t>
      </w:r>
      <w:r w:rsidRPr="0094085F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br/>
        <w:t>w Piekarach Śląskich sp. z o.o.</w:t>
      </w:r>
    </w:p>
    <w:p w:rsidR="0094085F" w:rsidRPr="0094085F" w:rsidRDefault="0094085F" w:rsidP="0094085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85F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 </w:t>
      </w:r>
    </w:p>
    <w:p w:rsidR="0094085F" w:rsidRPr="0094085F" w:rsidRDefault="0094085F" w:rsidP="009408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85F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INFORMUJE</w:t>
      </w:r>
      <w:r w:rsidRPr="0094085F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br/>
      </w:r>
      <w:r w:rsidRPr="0094085F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br/>
      </w:r>
    </w:p>
    <w:p w:rsidR="0094085F" w:rsidRPr="0094085F" w:rsidRDefault="0094085F" w:rsidP="0094085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85F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W związku z wystąpieniem awarii wodociągowej w ul. </w:t>
      </w:r>
      <w:r w:rsidRPr="0094085F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Zgrzebnioka 50 </w:t>
      </w:r>
      <w:r w:rsidRPr="0094085F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w dniu </w:t>
      </w:r>
      <w:r w:rsidRPr="0094085F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04.09.2026r. </w:t>
      </w:r>
      <w:r w:rsidRPr="0094085F">
        <w:rPr>
          <w:rFonts w:ascii="Times New Roman" w:eastAsia="Times New Roman" w:hAnsi="Times New Roman" w:cs="Times New Roman"/>
          <w:sz w:val="25"/>
          <w:szCs w:val="25"/>
          <w:lang w:eastAsia="pl-PL"/>
        </w:rPr>
        <w:t xml:space="preserve">wystąpi przerwa w dostawie wody </w:t>
      </w:r>
      <w:r w:rsidRPr="0094085F">
        <w:rPr>
          <w:rFonts w:ascii="Times New Roman" w:eastAsia="Times New Roman" w:hAnsi="Times New Roman" w:cs="Times New Roman"/>
          <w:sz w:val="25"/>
          <w:szCs w:val="25"/>
          <w:lang w:eastAsia="pl-PL"/>
        </w:rPr>
        <w:br/>
        <w:t>(</w:t>
      </w:r>
      <w:r w:rsidRPr="0094085F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od godz. 14 </w:t>
      </w:r>
      <w:r w:rsidRPr="0094085F"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  <w:lang w:eastAsia="pl-PL"/>
        </w:rPr>
        <w:t xml:space="preserve">30 </w:t>
      </w:r>
      <w:r w:rsidRPr="0094085F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t xml:space="preserve">do momentu zakończenia prac) </w:t>
      </w:r>
      <w:r w:rsidRPr="0094085F">
        <w:rPr>
          <w:rFonts w:ascii="Times New Roman" w:eastAsia="Times New Roman" w:hAnsi="Times New Roman" w:cs="Times New Roman"/>
          <w:b/>
          <w:bCs/>
          <w:sz w:val="25"/>
          <w:szCs w:val="25"/>
          <w:lang w:eastAsia="pl-PL"/>
        </w:rPr>
        <w:br/>
      </w:r>
      <w:r w:rsidRPr="0094085F">
        <w:rPr>
          <w:rFonts w:ascii="Times New Roman" w:eastAsia="Times New Roman" w:hAnsi="Times New Roman" w:cs="Times New Roman"/>
          <w:sz w:val="25"/>
          <w:szCs w:val="25"/>
          <w:lang w:eastAsia="pl-PL"/>
        </w:rPr>
        <w:t>do budynków w ul. Zgrzebnioka pomiędzy ul. Górnej a ul. Kłosowej</w:t>
      </w:r>
    </w:p>
    <w:p w:rsidR="0094085F" w:rsidRPr="0094085F" w:rsidRDefault="0094085F" w:rsidP="0094085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085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94085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Informacje będziemy aktualizować na bieżąco na stronie internetowej Spółki.</w:t>
      </w:r>
      <w:r w:rsidRPr="0094085F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  <w:t>Za utrudnienia przepraszamy.</w:t>
      </w:r>
    </w:p>
    <w:p w:rsidR="00A767FF" w:rsidRDefault="00A767FF"/>
    <w:sectPr w:rsidR="00A767FF" w:rsidSect="00A76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94085F"/>
    <w:rsid w:val="0094085F"/>
    <w:rsid w:val="00A76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67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374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kkrasowka</dc:creator>
  <cp:keywords/>
  <dc:description/>
  <cp:lastModifiedBy>kkrasowka</cp:lastModifiedBy>
  <cp:revision>2</cp:revision>
  <dcterms:created xsi:type="dcterms:W3CDTF">2026-09-04T12:20:00Z</dcterms:created>
  <dcterms:modified xsi:type="dcterms:W3CDTF">2026-09-04T12:20:00Z</dcterms:modified>
</cp:coreProperties>
</file>